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369"/>
        <w:gridCol w:w="2693"/>
        <w:gridCol w:w="3382"/>
        <w:gridCol w:w="4730"/>
      </w:tblGrid>
      <w:tr w:rsidR="00F67A87" w:rsidRPr="006E4955" w:rsidTr="00F67A87">
        <w:trPr>
          <w:trHeight w:val="555"/>
        </w:trPr>
        <w:tc>
          <w:tcPr>
            <w:tcW w:w="3369" w:type="dxa"/>
          </w:tcPr>
          <w:p w:rsidR="00F67A87" w:rsidRPr="006E4955" w:rsidRDefault="00F67A87" w:rsidP="00961A4C">
            <w:pPr>
              <w:jc w:val="center"/>
              <w:rPr>
                <w:rFonts w:ascii="Sassoon Primary" w:eastAsia="Century Gothic" w:hAnsi="Sassoon Primary" w:cs="Century Gothic"/>
                <w:b/>
                <w:bCs/>
                <w:sz w:val="20"/>
                <w:szCs w:val="20"/>
                <w:u w:val="single"/>
              </w:rPr>
            </w:pPr>
            <w:r w:rsidRPr="006E4955">
              <w:rPr>
                <w:rFonts w:ascii="Sassoon Primary" w:eastAsia="Century Gothic" w:hAnsi="Sassoon Primary" w:cs="Century Gothic"/>
                <w:b/>
                <w:bCs/>
                <w:sz w:val="20"/>
                <w:szCs w:val="20"/>
                <w:u w:val="single"/>
              </w:rPr>
              <w:t>Maths</w:t>
            </w:r>
          </w:p>
        </w:tc>
        <w:tc>
          <w:tcPr>
            <w:tcW w:w="2693" w:type="dxa"/>
          </w:tcPr>
          <w:p w:rsidR="00F67A87" w:rsidRPr="006E4955" w:rsidRDefault="00F67A87" w:rsidP="00961A4C">
            <w:pPr>
              <w:jc w:val="center"/>
              <w:rPr>
                <w:rFonts w:ascii="Sassoon Primary" w:eastAsia="Century Gothic" w:hAnsi="Sassoon Primary" w:cs="Century Gothic"/>
                <w:sz w:val="20"/>
                <w:szCs w:val="20"/>
              </w:rPr>
            </w:pPr>
            <w:r w:rsidRPr="006E4955">
              <w:rPr>
                <w:rFonts w:ascii="Sassoon Primary" w:eastAsia="Century Gothic" w:hAnsi="Sassoon Primary" w:cs="Century Gothic"/>
                <w:b/>
                <w:bCs/>
                <w:sz w:val="20"/>
                <w:szCs w:val="20"/>
                <w:u w:val="single"/>
              </w:rPr>
              <w:t>English</w:t>
            </w:r>
          </w:p>
        </w:tc>
        <w:tc>
          <w:tcPr>
            <w:tcW w:w="3382" w:type="dxa"/>
          </w:tcPr>
          <w:p w:rsidR="00F67A87" w:rsidRPr="006E4955" w:rsidRDefault="00F67A87" w:rsidP="00961A4C">
            <w:pPr>
              <w:jc w:val="center"/>
              <w:rPr>
                <w:rFonts w:ascii="Sassoon Primary" w:eastAsia="Century Gothic" w:hAnsi="Sassoon Primary" w:cs="Century Gothic"/>
                <w:b/>
                <w:bCs/>
                <w:sz w:val="20"/>
                <w:szCs w:val="20"/>
                <w:u w:val="single"/>
              </w:rPr>
            </w:pPr>
            <w:r w:rsidRPr="006E4955">
              <w:rPr>
                <w:rFonts w:ascii="Sassoon Primary" w:eastAsia="Century Gothic" w:hAnsi="Sassoon Primary" w:cs="Century Gothic"/>
                <w:b/>
                <w:bCs/>
                <w:sz w:val="20"/>
                <w:szCs w:val="20"/>
                <w:u w:val="single"/>
              </w:rPr>
              <w:t>Reading</w:t>
            </w:r>
          </w:p>
        </w:tc>
        <w:tc>
          <w:tcPr>
            <w:tcW w:w="4730" w:type="dxa"/>
          </w:tcPr>
          <w:p w:rsidR="00F67A87" w:rsidRPr="006E4955" w:rsidRDefault="00F67A87" w:rsidP="00961A4C">
            <w:pPr>
              <w:jc w:val="center"/>
              <w:rPr>
                <w:rFonts w:ascii="Sassoon Primary" w:eastAsia="Century Gothic" w:hAnsi="Sassoon Primary" w:cs="Century Gothic"/>
                <w:b/>
                <w:bCs/>
                <w:sz w:val="20"/>
                <w:szCs w:val="20"/>
                <w:u w:val="single"/>
              </w:rPr>
            </w:pPr>
            <w:r w:rsidRPr="006E4955">
              <w:rPr>
                <w:rFonts w:ascii="Sassoon Primary" w:eastAsia="Century Gothic" w:hAnsi="Sassoon Primary" w:cs="Century Gothic"/>
                <w:b/>
                <w:bCs/>
                <w:sz w:val="20"/>
                <w:szCs w:val="20"/>
                <w:u w:val="single"/>
              </w:rPr>
              <w:t>Topic/Science</w:t>
            </w:r>
          </w:p>
        </w:tc>
      </w:tr>
      <w:tr w:rsidR="00F67A87" w:rsidRPr="006E4955" w:rsidTr="00F67A87">
        <w:trPr>
          <w:trHeight w:val="847"/>
        </w:trPr>
        <w:tc>
          <w:tcPr>
            <w:tcW w:w="3369" w:type="dxa"/>
          </w:tcPr>
          <w:p w:rsidR="00F67A87" w:rsidRPr="006E4955" w:rsidRDefault="00F67A87" w:rsidP="00961A4C">
            <w:pPr>
              <w:rPr>
                <w:rFonts w:ascii="Sassoon Primary" w:eastAsia="Century Gothic" w:hAnsi="Sassoon Primary" w:cs="Century Gothic"/>
                <w:b/>
                <w:bCs/>
                <w:sz w:val="20"/>
                <w:szCs w:val="20"/>
              </w:rPr>
            </w:pPr>
            <w:r w:rsidRPr="006E4955">
              <w:rPr>
                <w:rFonts w:ascii="Sassoon Primary" w:eastAsia="Century Gothic" w:hAnsi="Sassoon Primary" w:cs="Century Gothic"/>
                <w:b/>
                <w:bCs/>
                <w:sz w:val="20"/>
                <w:szCs w:val="20"/>
              </w:rPr>
              <w:t>Weekly Focus:</w:t>
            </w:r>
          </w:p>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b/>
                <w:bCs/>
                <w:sz w:val="20"/>
                <w:szCs w:val="20"/>
              </w:rPr>
              <w:t xml:space="preserve">Year 1: </w:t>
            </w:r>
            <w:r w:rsidR="00B47498">
              <w:rPr>
                <w:rFonts w:ascii="Sassoon Primary" w:eastAsia="Century Gothic" w:hAnsi="Sassoon Primary" w:cs="Century Gothic"/>
                <w:b/>
                <w:bCs/>
                <w:sz w:val="20"/>
                <w:szCs w:val="20"/>
              </w:rPr>
              <w:t>Addition and Subtraction</w:t>
            </w:r>
          </w:p>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b/>
                <w:bCs/>
                <w:sz w:val="20"/>
                <w:szCs w:val="20"/>
              </w:rPr>
              <w:t xml:space="preserve">Year 2: </w:t>
            </w:r>
            <w:r w:rsidR="00B47498">
              <w:rPr>
                <w:rFonts w:ascii="Sassoon Primary" w:eastAsia="Century Gothic" w:hAnsi="Sassoon Primary" w:cs="Century Gothic"/>
                <w:b/>
                <w:bCs/>
                <w:sz w:val="20"/>
                <w:szCs w:val="20"/>
              </w:rPr>
              <w:t>Money</w:t>
            </w:r>
            <w:bookmarkStart w:id="0" w:name="_GoBack"/>
            <w:bookmarkEnd w:id="0"/>
          </w:p>
        </w:tc>
        <w:tc>
          <w:tcPr>
            <w:tcW w:w="2693" w:type="dxa"/>
          </w:tcPr>
          <w:p w:rsidR="00F67A87" w:rsidRDefault="00F67A87" w:rsidP="00961A4C">
            <w:pPr>
              <w:rPr>
                <w:rFonts w:ascii="Sassoon Primary" w:eastAsia="Century Gothic" w:hAnsi="Sassoon Primary" w:cs="Century Gothic"/>
                <w:b/>
                <w:bCs/>
                <w:sz w:val="20"/>
                <w:szCs w:val="20"/>
              </w:rPr>
            </w:pPr>
            <w:r w:rsidRPr="006E4955">
              <w:rPr>
                <w:rFonts w:ascii="Sassoon Primary" w:eastAsia="Century Gothic" w:hAnsi="Sassoon Primary" w:cs="Century Gothic"/>
                <w:b/>
                <w:bCs/>
                <w:sz w:val="20"/>
                <w:szCs w:val="20"/>
              </w:rPr>
              <w:t xml:space="preserve">Weekly Focus: </w:t>
            </w:r>
          </w:p>
          <w:p w:rsidR="00C051A1" w:rsidRDefault="00C051A1" w:rsidP="00961A4C">
            <w:pPr>
              <w:rPr>
                <w:rFonts w:ascii="Sassoon Primary" w:eastAsia="Century Gothic" w:hAnsi="Sassoon Primary" w:cs="Century Gothic"/>
                <w:b/>
                <w:bCs/>
                <w:sz w:val="20"/>
                <w:szCs w:val="20"/>
              </w:rPr>
            </w:pPr>
          </w:p>
          <w:p w:rsidR="00C051A1" w:rsidRPr="006E4955" w:rsidRDefault="00C051A1" w:rsidP="00961A4C">
            <w:pPr>
              <w:rPr>
                <w:rFonts w:ascii="Sassoon Primary" w:eastAsia="Century Gothic" w:hAnsi="Sassoon Primary" w:cs="Century Gothic"/>
                <w:b/>
                <w:bCs/>
                <w:sz w:val="20"/>
                <w:szCs w:val="20"/>
              </w:rPr>
            </w:pPr>
            <w:r>
              <w:rPr>
                <w:rFonts w:ascii="Sassoon Primary" w:eastAsia="Century Gothic" w:hAnsi="Sassoon Primary" w:cs="Century Gothic"/>
                <w:b/>
                <w:bCs/>
                <w:sz w:val="20"/>
                <w:szCs w:val="20"/>
              </w:rPr>
              <w:t xml:space="preserve">Narrative – How butterflies came to be. </w:t>
            </w:r>
          </w:p>
          <w:p w:rsidR="00F67A87" w:rsidRPr="006E4955" w:rsidRDefault="00F67A87" w:rsidP="00961A4C">
            <w:pPr>
              <w:rPr>
                <w:rFonts w:ascii="Sassoon Primary" w:eastAsia="Century Gothic" w:hAnsi="Sassoon Primary" w:cs="Century Gothic"/>
                <w:sz w:val="20"/>
                <w:szCs w:val="20"/>
              </w:rPr>
            </w:pPr>
          </w:p>
        </w:tc>
        <w:tc>
          <w:tcPr>
            <w:tcW w:w="3382" w:type="dxa"/>
          </w:tcPr>
          <w:p w:rsidR="00F67A87" w:rsidRPr="006E4955" w:rsidRDefault="00F67A87" w:rsidP="00961A4C">
            <w:pPr>
              <w:rPr>
                <w:rFonts w:ascii="Sassoon Primary" w:eastAsia="Century Gothic" w:hAnsi="Sassoon Primary" w:cs="Century Gothic"/>
                <w:b/>
                <w:bCs/>
                <w:sz w:val="20"/>
                <w:szCs w:val="20"/>
              </w:rPr>
            </w:pPr>
            <w:r w:rsidRPr="006E4955">
              <w:rPr>
                <w:rFonts w:ascii="Sassoon Primary" w:eastAsia="Century Gothic" w:hAnsi="Sassoon Primary" w:cs="Century Gothic"/>
                <w:b/>
                <w:bCs/>
                <w:sz w:val="20"/>
                <w:szCs w:val="20"/>
              </w:rPr>
              <w:t xml:space="preserve">Text/s: </w:t>
            </w:r>
          </w:p>
          <w:p w:rsidR="00F67A87" w:rsidRPr="00B47498" w:rsidRDefault="00B47498" w:rsidP="00B47498">
            <w:pPr>
              <w:pStyle w:val="ListParagraph"/>
              <w:numPr>
                <w:ilvl w:val="0"/>
                <w:numId w:val="4"/>
              </w:numPr>
              <w:rPr>
                <w:rFonts w:ascii="Sassoon Primary" w:eastAsia="Century Gothic" w:hAnsi="Sassoon Primary" w:cs="Century Gothic"/>
                <w:sz w:val="20"/>
                <w:szCs w:val="20"/>
              </w:rPr>
            </w:pPr>
            <w:r w:rsidRPr="00B47498">
              <w:rPr>
                <w:rFonts w:ascii="Sassoon Primary" w:eastAsia="Century Gothic" w:hAnsi="Sassoon Primary" w:cs="Century Gothic"/>
                <w:sz w:val="20"/>
                <w:szCs w:val="20"/>
              </w:rPr>
              <w:t>Rosa Parks</w:t>
            </w:r>
          </w:p>
          <w:p w:rsidR="00B47498" w:rsidRPr="00B47498" w:rsidRDefault="00B47498" w:rsidP="00B47498">
            <w:pPr>
              <w:pStyle w:val="ListParagraph"/>
              <w:numPr>
                <w:ilvl w:val="0"/>
                <w:numId w:val="4"/>
              </w:numPr>
              <w:rPr>
                <w:rFonts w:ascii="Sassoon Primary" w:eastAsia="Century Gothic" w:hAnsi="Sassoon Primary" w:cs="Century Gothic"/>
                <w:sz w:val="20"/>
                <w:szCs w:val="20"/>
              </w:rPr>
            </w:pPr>
            <w:r w:rsidRPr="00B47498">
              <w:rPr>
                <w:rFonts w:ascii="Sassoon Primary" w:eastAsia="Century Gothic" w:hAnsi="Sassoon Primary" w:cs="Century Gothic"/>
                <w:sz w:val="20"/>
                <w:szCs w:val="20"/>
              </w:rPr>
              <w:t>The Gingerbread Man</w:t>
            </w:r>
          </w:p>
          <w:p w:rsidR="00B47498" w:rsidRPr="00B47498" w:rsidRDefault="00B47498" w:rsidP="00B47498">
            <w:pPr>
              <w:pStyle w:val="ListParagraph"/>
              <w:numPr>
                <w:ilvl w:val="0"/>
                <w:numId w:val="4"/>
              </w:numPr>
              <w:rPr>
                <w:rFonts w:ascii="Sassoon Primary" w:eastAsia="Century Gothic" w:hAnsi="Sassoon Primary" w:cs="Century Gothic"/>
                <w:sz w:val="20"/>
                <w:szCs w:val="20"/>
              </w:rPr>
            </w:pPr>
            <w:r w:rsidRPr="00B47498">
              <w:rPr>
                <w:rFonts w:ascii="Sassoon Primary" w:eastAsia="Century Gothic" w:hAnsi="Sassoon Primary" w:cs="Century Gothic"/>
                <w:sz w:val="20"/>
                <w:szCs w:val="20"/>
              </w:rPr>
              <w:t>Winter</w:t>
            </w:r>
          </w:p>
        </w:tc>
        <w:tc>
          <w:tcPr>
            <w:tcW w:w="4730"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b/>
                <w:bCs/>
                <w:sz w:val="20"/>
                <w:szCs w:val="20"/>
              </w:rPr>
              <w:t>Topic Unit:</w:t>
            </w:r>
            <w:r w:rsidR="00C051A1">
              <w:rPr>
                <w:rFonts w:ascii="Sassoon Primary" w:eastAsia="Century Gothic" w:hAnsi="Sassoon Primary" w:cs="Century Gothic"/>
                <w:sz w:val="20"/>
                <w:szCs w:val="20"/>
              </w:rPr>
              <w:t xml:space="preserve"> Paddington around the world. </w:t>
            </w:r>
          </w:p>
          <w:p w:rsidR="00F67A87" w:rsidRPr="006E4955" w:rsidRDefault="00F67A87" w:rsidP="00961A4C">
            <w:pPr>
              <w:rPr>
                <w:rFonts w:ascii="Sassoon Primary" w:eastAsia="Century Gothic" w:hAnsi="Sassoon Primary" w:cs="Century Gothic"/>
                <w:sz w:val="20"/>
                <w:szCs w:val="20"/>
              </w:rPr>
            </w:pPr>
          </w:p>
          <w:p w:rsidR="00F67A87" w:rsidRPr="006E4955" w:rsidRDefault="00F67A87" w:rsidP="00220FA3">
            <w:pPr>
              <w:rPr>
                <w:rFonts w:ascii="Sassoon Primary" w:eastAsia="Century Gothic" w:hAnsi="Sassoon Primary" w:cs="Century Gothic"/>
                <w:sz w:val="20"/>
                <w:szCs w:val="20"/>
              </w:rPr>
            </w:pPr>
            <w:r w:rsidRPr="006E4955">
              <w:rPr>
                <w:rFonts w:ascii="Sassoon Primary" w:eastAsia="Century Gothic" w:hAnsi="Sassoon Primary" w:cs="Century Gothic"/>
                <w:b/>
                <w:bCs/>
                <w:sz w:val="20"/>
                <w:szCs w:val="20"/>
              </w:rPr>
              <w:t xml:space="preserve">Science Unit: </w:t>
            </w:r>
            <w:r w:rsidR="00C051A1">
              <w:rPr>
                <w:rFonts w:ascii="Sassoon Primary" w:eastAsia="Century Gothic" w:hAnsi="Sassoon Primary" w:cs="Century Gothic"/>
                <w:b/>
                <w:bCs/>
                <w:sz w:val="20"/>
                <w:szCs w:val="20"/>
              </w:rPr>
              <w:t>Animals</w:t>
            </w:r>
          </w:p>
        </w:tc>
      </w:tr>
      <w:tr w:rsidR="00F67A87" w:rsidRPr="006E4955" w:rsidTr="00F67A87">
        <w:tc>
          <w:tcPr>
            <w:tcW w:w="3369" w:type="dxa"/>
            <w:shd w:val="clear" w:color="auto" w:fill="auto"/>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Monday:</w:t>
            </w:r>
          </w:p>
          <w:p w:rsidR="00E25B1B" w:rsidRDefault="00E25B1B" w:rsidP="00E25B1B">
            <w:pPr>
              <w:rPr>
                <w:rFonts w:ascii="Sassoon Primary" w:eastAsia="Century Gothic" w:hAnsi="Sassoon Primary" w:cs="Century Gothic"/>
                <w:bCs/>
                <w:sz w:val="20"/>
                <w:szCs w:val="20"/>
                <w:u w:val="single"/>
              </w:rPr>
            </w:pPr>
            <w:r w:rsidRPr="00C46D8F">
              <w:rPr>
                <w:rFonts w:ascii="Sassoon Primary" w:eastAsia="Century Gothic" w:hAnsi="Sassoon Primary" w:cs="Century Gothic"/>
                <w:bCs/>
                <w:sz w:val="20"/>
                <w:szCs w:val="20"/>
                <w:u w:val="single"/>
              </w:rPr>
              <w:t xml:space="preserve">Year 1 </w:t>
            </w:r>
          </w:p>
          <w:p w:rsidR="00E25B1B" w:rsidRDefault="00E25B1B" w:rsidP="00E25B1B">
            <w:pPr>
              <w:rPr>
                <w:rFonts w:ascii="Sassoon Primary" w:eastAsia="Century Gothic" w:hAnsi="Sassoon Primary" w:cs="Century Gothic"/>
                <w:bCs/>
                <w:sz w:val="20"/>
                <w:szCs w:val="20"/>
                <w:u w:val="single"/>
              </w:rPr>
            </w:pPr>
            <w:hyperlink r:id="rId9" w:history="1">
              <w:r w:rsidRPr="001E6A30">
                <w:rPr>
                  <w:rStyle w:val="Hyperlink"/>
                  <w:rFonts w:ascii="Sassoon Primary" w:eastAsia="Century Gothic" w:hAnsi="Sassoon Primary" w:cs="Century Gothic"/>
                  <w:bCs/>
                  <w:sz w:val="20"/>
                  <w:szCs w:val="20"/>
                </w:rPr>
                <w:t>https://vimeo.com/490879063</w:t>
              </w:r>
            </w:hyperlink>
          </w:p>
          <w:p w:rsidR="00E25B1B" w:rsidRDefault="00E25B1B" w:rsidP="00E25B1B">
            <w:pPr>
              <w:rPr>
                <w:rFonts w:ascii="Sassoon Primary" w:eastAsia="Century Gothic" w:hAnsi="Sassoon Primary" w:cs="Century Gothic"/>
                <w:bCs/>
                <w:sz w:val="20"/>
                <w:szCs w:val="20"/>
                <w:u w:val="single"/>
              </w:rPr>
            </w:pPr>
            <w:hyperlink r:id="rId10" w:history="1">
              <w:r w:rsidRPr="001E6A30">
                <w:rPr>
                  <w:rStyle w:val="Hyperlink"/>
                  <w:rFonts w:ascii="Sassoon Primary" w:eastAsia="Century Gothic" w:hAnsi="Sassoon Primary" w:cs="Century Gothic"/>
                  <w:bCs/>
                  <w:sz w:val="20"/>
                  <w:szCs w:val="20"/>
                </w:rPr>
                <w:t>https://resources.whiterosemaths.com/wp-content/uploads/2019/11/Y1-Spring-Block-1-WO1-Add-by-counting-on-2019.pdf</w:t>
              </w:r>
            </w:hyperlink>
            <w:r>
              <w:rPr>
                <w:rFonts w:ascii="Sassoon Primary" w:eastAsia="Century Gothic" w:hAnsi="Sassoon Primary" w:cs="Century Gothic"/>
                <w:bCs/>
                <w:sz w:val="20"/>
                <w:szCs w:val="20"/>
                <w:u w:val="single"/>
              </w:rPr>
              <w:t xml:space="preserve"> </w:t>
            </w:r>
          </w:p>
          <w:p w:rsidR="00E25B1B" w:rsidRPr="00C46D8F" w:rsidRDefault="00E25B1B" w:rsidP="00E25B1B">
            <w:pPr>
              <w:rPr>
                <w:rFonts w:ascii="Sassoon Primary" w:eastAsia="Century Gothic" w:hAnsi="Sassoon Primary" w:cs="Century Gothic"/>
                <w:bCs/>
                <w:sz w:val="20"/>
                <w:szCs w:val="20"/>
                <w:u w:val="single"/>
              </w:rPr>
            </w:pPr>
            <w:r w:rsidRPr="00C46D8F">
              <w:rPr>
                <w:rFonts w:ascii="Sassoon Primary" w:eastAsia="Century Gothic" w:hAnsi="Sassoon Primary" w:cs="Century Gothic"/>
                <w:bCs/>
                <w:sz w:val="20"/>
                <w:szCs w:val="20"/>
                <w:u w:val="single"/>
              </w:rPr>
              <w:t xml:space="preserve">Year 2- </w:t>
            </w:r>
          </w:p>
          <w:p w:rsidR="00E25B1B" w:rsidRDefault="00E25B1B" w:rsidP="00E25B1B">
            <w:pPr>
              <w:rPr>
                <w:rFonts w:ascii="Sassoon Primary" w:eastAsia="Century Gothic" w:hAnsi="Sassoon Primary" w:cs="Century Gothic"/>
                <w:bCs/>
                <w:sz w:val="20"/>
                <w:szCs w:val="20"/>
                <w:u w:val="single"/>
              </w:rPr>
            </w:pPr>
            <w:hyperlink r:id="rId11" w:history="1">
              <w:r w:rsidRPr="001E6A30">
                <w:rPr>
                  <w:rStyle w:val="Hyperlink"/>
                  <w:rFonts w:ascii="Sassoon Primary" w:eastAsia="Century Gothic" w:hAnsi="Sassoon Primary" w:cs="Century Gothic"/>
                  <w:bCs/>
                  <w:sz w:val="20"/>
                  <w:szCs w:val="20"/>
                </w:rPr>
                <w:t>https://vimeo.com/479816379</w:t>
              </w:r>
            </w:hyperlink>
          </w:p>
          <w:p w:rsidR="00E25B1B" w:rsidRPr="00C46D8F" w:rsidRDefault="00E25B1B" w:rsidP="00E25B1B">
            <w:pPr>
              <w:rPr>
                <w:rFonts w:ascii="Sassoon Primary" w:eastAsia="Century Gothic" w:hAnsi="Sassoon Primary" w:cs="Century Gothic"/>
                <w:bCs/>
                <w:sz w:val="20"/>
                <w:szCs w:val="20"/>
                <w:u w:val="single"/>
              </w:rPr>
            </w:pPr>
            <w:hyperlink r:id="rId12" w:history="1">
              <w:r w:rsidRPr="001E6A30">
                <w:rPr>
                  <w:rStyle w:val="Hyperlink"/>
                  <w:rFonts w:ascii="Sassoon Primary" w:eastAsia="Century Gothic" w:hAnsi="Sassoon Primary" w:cs="Century Gothic"/>
                  <w:bCs/>
                  <w:sz w:val="20"/>
                  <w:szCs w:val="20"/>
                </w:rPr>
                <w:t>https://resources.whiterosemaths.com/wp-content/uploads/2019/09/Y2-Autumn-Block-3-WO8-Find-the-difference-2019.pdf</w:t>
              </w:r>
            </w:hyperlink>
            <w:r>
              <w:rPr>
                <w:rFonts w:ascii="Sassoon Primary" w:eastAsia="Century Gothic" w:hAnsi="Sassoon Primary" w:cs="Century Gothic"/>
                <w:bCs/>
                <w:sz w:val="20"/>
                <w:szCs w:val="20"/>
                <w:u w:val="single"/>
              </w:rPr>
              <w:t xml:space="preserve"> </w:t>
            </w:r>
          </w:p>
          <w:p w:rsidR="00C46D8F" w:rsidRPr="00C46D8F" w:rsidRDefault="00C46D8F" w:rsidP="00C46D8F">
            <w:pPr>
              <w:rPr>
                <w:rFonts w:ascii="Sassoon Primary" w:eastAsia="Century Gothic" w:hAnsi="Sassoon Primary" w:cs="Century Gothic"/>
                <w:bCs/>
                <w:sz w:val="20"/>
                <w:szCs w:val="20"/>
                <w:u w:val="single"/>
              </w:rPr>
            </w:pPr>
            <w:r w:rsidRPr="00C46D8F">
              <w:rPr>
                <w:rFonts w:ascii="Sassoon Primary" w:eastAsia="Century Gothic" w:hAnsi="Sassoon Primary" w:cs="Century Gothic"/>
                <w:bCs/>
                <w:sz w:val="20"/>
                <w:szCs w:val="20"/>
                <w:u w:val="single"/>
              </w:rPr>
              <w:t xml:space="preserve"> </w:t>
            </w:r>
          </w:p>
          <w:p w:rsidR="00E34E97" w:rsidRPr="006E4955" w:rsidRDefault="00E34E97" w:rsidP="00961A4C">
            <w:pPr>
              <w:rPr>
                <w:rFonts w:ascii="Sassoon Primary" w:eastAsia="Century Gothic" w:hAnsi="Sassoon Primary" w:cs="Century Gothic"/>
                <w:bCs/>
                <w:sz w:val="20"/>
                <w:szCs w:val="20"/>
                <w:u w:val="single"/>
              </w:rPr>
            </w:pPr>
          </w:p>
          <w:p w:rsidR="00416B9C" w:rsidRPr="006E4955" w:rsidRDefault="00F67A87" w:rsidP="00E34E97">
            <w:pPr>
              <w:rPr>
                <w:rFonts w:ascii="Sassoon Primary" w:eastAsia="Century Gothic" w:hAnsi="Sassoon Primary" w:cs="Century Gothic"/>
                <w:bCs/>
                <w:sz w:val="20"/>
                <w:szCs w:val="20"/>
              </w:rPr>
            </w:pPr>
            <w:r w:rsidRPr="006E4955">
              <w:rPr>
                <w:rFonts w:ascii="Sassoon Primary" w:eastAsia="Century Gothic" w:hAnsi="Sassoon Primary" w:cs="Century Gothic"/>
                <w:bCs/>
                <w:sz w:val="20"/>
                <w:szCs w:val="20"/>
              </w:rPr>
              <w:lastRenderedPageBreak/>
              <w:t xml:space="preserve"> </w:t>
            </w:r>
          </w:p>
          <w:p w:rsidR="00F67A87" w:rsidRPr="006E4955" w:rsidRDefault="00F67A87" w:rsidP="004006CA">
            <w:pPr>
              <w:rPr>
                <w:rFonts w:ascii="Sassoon Primary" w:eastAsia="Century Gothic" w:hAnsi="Sassoon Primary" w:cs="Century Gothic"/>
                <w:bCs/>
                <w:sz w:val="20"/>
                <w:szCs w:val="20"/>
              </w:rPr>
            </w:pPr>
          </w:p>
          <w:p w:rsidR="00E34E97" w:rsidRPr="006E4955" w:rsidRDefault="00E34E97" w:rsidP="004006CA">
            <w:pPr>
              <w:rPr>
                <w:rFonts w:ascii="Sassoon Primary" w:eastAsia="Century Gothic" w:hAnsi="Sassoon Primary" w:cs="Century Gothic"/>
                <w:bCs/>
                <w:sz w:val="20"/>
                <w:szCs w:val="20"/>
              </w:rPr>
            </w:pPr>
          </w:p>
        </w:tc>
        <w:tc>
          <w:tcPr>
            <w:tcW w:w="2693" w:type="dxa"/>
            <w:shd w:val="clear" w:color="auto" w:fill="auto"/>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lastRenderedPageBreak/>
              <w:t xml:space="preserve">Monday: </w:t>
            </w:r>
          </w:p>
          <w:p w:rsidR="004006CA" w:rsidRPr="006E4955" w:rsidRDefault="00C051A1" w:rsidP="00D57525">
            <w:pPr>
              <w:rPr>
                <w:rFonts w:ascii="Sassoon Primary" w:eastAsia="Century Gothic" w:hAnsi="Sassoon Primary" w:cs="Century Gothic"/>
                <w:sz w:val="20"/>
                <w:szCs w:val="20"/>
              </w:rPr>
            </w:pPr>
            <w:r>
              <w:rPr>
                <w:rFonts w:ascii="Arial" w:hAnsi="Arial" w:cs="Arial"/>
                <w:b/>
                <w:bCs/>
                <w:color w:val="371E2D"/>
                <w:sz w:val="18"/>
                <w:szCs w:val="18"/>
              </w:rPr>
              <w:t>https://classroom.thenational.academy/lessons/to-listen-and-respond-to-a-story-6cr66e</w:t>
            </w:r>
          </w:p>
        </w:tc>
        <w:tc>
          <w:tcPr>
            <w:tcW w:w="3382" w:type="dxa"/>
            <w:shd w:val="clear" w:color="auto" w:fill="auto"/>
          </w:tcPr>
          <w:p w:rsidR="00382B13" w:rsidRPr="006E4955" w:rsidRDefault="00F67A87" w:rsidP="00382B13">
            <w:pPr>
              <w:rPr>
                <w:rFonts w:ascii="Sassoon Primary" w:eastAsia="Century Gothic" w:hAnsi="Sassoon Primary" w:cs="Century Gothic"/>
                <w:sz w:val="20"/>
                <w:szCs w:val="20"/>
                <w:u w:val="single"/>
              </w:rPr>
            </w:pPr>
            <w:r w:rsidRPr="006E4955">
              <w:rPr>
                <w:rFonts w:ascii="Sassoon Primary" w:eastAsia="Century Gothic" w:hAnsi="Sassoon Primary" w:cs="Century Gothic"/>
                <w:sz w:val="20"/>
                <w:szCs w:val="20"/>
                <w:u w:val="single"/>
              </w:rPr>
              <w:t xml:space="preserve">Monday: </w:t>
            </w:r>
            <w:r w:rsidR="00382B13" w:rsidRPr="006E4955">
              <w:rPr>
                <w:rFonts w:ascii="Sassoon Primary" w:eastAsia="Century Gothic" w:hAnsi="Sassoon Primary" w:cs="Century Gothic"/>
                <w:sz w:val="20"/>
                <w:szCs w:val="20"/>
                <w:u w:val="single"/>
              </w:rPr>
              <w:t xml:space="preserve">Lesson 1 </w:t>
            </w:r>
          </w:p>
          <w:p w:rsidR="006E4955" w:rsidRDefault="00E25B1B" w:rsidP="005552C7">
            <w:pPr>
              <w:rPr>
                <w:rFonts w:ascii="Sassoon Primary" w:eastAsia="Century Gothic" w:hAnsi="Sassoon Primary" w:cs="Century Gothic"/>
                <w:sz w:val="20"/>
                <w:szCs w:val="20"/>
              </w:rPr>
            </w:pPr>
            <w:r>
              <w:rPr>
                <w:rFonts w:ascii="Sassoon Primary" w:eastAsia="Century Gothic" w:hAnsi="Sassoon Primary" w:cs="Century Gothic"/>
                <w:sz w:val="20"/>
                <w:szCs w:val="20"/>
              </w:rPr>
              <w:t>Read and answer questions on the text:</w:t>
            </w:r>
          </w:p>
          <w:p w:rsidR="00E25B1B" w:rsidRDefault="00E25B1B" w:rsidP="005552C7">
            <w:pPr>
              <w:rPr>
                <w:rFonts w:ascii="Sassoon Primary" w:eastAsia="Century Gothic" w:hAnsi="Sassoon Primary" w:cs="Century Gothic"/>
                <w:sz w:val="20"/>
                <w:szCs w:val="20"/>
              </w:rPr>
            </w:pPr>
            <w:r>
              <w:rPr>
                <w:rFonts w:ascii="Sassoon Primary" w:eastAsia="Century Gothic" w:hAnsi="Sassoon Primary" w:cs="Century Gothic"/>
                <w:sz w:val="20"/>
                <w:szCs w:val="20"/>
              </w:rPr>
              <w:t>Rosa Parks.</w:t>
            </w:r>
          </w:p>
          <w:p w:rsidR="00E25B1B" w:rsidRPr="005552C7" w:rsidRDefault="00E25B1B" w:rsidP="005552C7">
            <w:pPr>
              <w:rPr>
                <w:rFonts w:ascii="Sassoon Primary" w:eastAsia="Century Gothic" w:hAnsi="Sassoon Primary" w:cs="Century Gothic"/>
                <w:sz w:val="20"/>
                <w:szCs w:val="20"/>
              </w:rPr>
            </w:pPr>
            <w:r>
              <w:rPr>
                <w:rFonts w:ascii="Sassoon Primary" w:eastAsia="Century Gothic" w:hAnsi="Sassoon Primary" w:cs="Century Gothic"/>
                <w:sz w:val="20"/>
                <w:szCs w:val="20"/>
              </w:rPr>
              <w:t>Please choose the appropriate reading level.</w:t>
            </w:r>
          </w:p>
        </w:tc>
        <w:tc>
          <w:tcPr>
            <w:tcW w:w="4730" w:type="dxa"/>
            <w:shd w:val="clear" w:color="auto" w:fill="auto"/>
          </w:tcPr>
          <w:p w:rsidR="004006CA"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 xml:space="preserve">Monday:  </w:t>
            </w:r>
          </w:p>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 xml:space="preserve"> </w:t>
            </w:r>
            <w:r w:rsidR="00220FA3" w:rsidRPr="006E4955">
              <w:rPr>
                <w:rFonts w:ascii="Sassoon Primary" w:eastAsia="Century Gothic" w:hAnsi="Sassoon Primary" w:cs="Century Gothic"/>
                <w:sz w:val="20"/>
                <w:szCs w:val="20"/>
              </w:rPr>
              <w:t xml:space="preserve">Animals and Humans </w:t>
            </w:r>
          </w:p>
          <w:p w:rsidR="004006CA" w:rsidRDefault="004C621C" w:rsidP="00961A4C">
            <w:pPr>
              <w:rPr>
                <w:rFonts w:ascii="Sassoon Primary" w:eastAsia="Century Gothic" w:hAnsi="Sassoon Primary" w:cs="Century Gothic"/>
                <w:sz w:val="20"/>
                <w:szCs w:val="20"/>
              </w:rPr>
            </w:pPr>
            <w:r>
              <w:rPr>
                <w:rFonts w:ascii="Sassoon Primary" w:eastAsia="Century Gothic" w:hAnsi="Sassoon Primary" w:cs="Century Gothic"/>
                <w:sz w:val="20"/>
                <w:szCs w:val="20"/>
              </w:rPr>
              <w:t>The difference between mammals and birds.</w:t>
            </w:r>
          </w:p>
          <w:p w:rsidR="004C621C" w:rsidRDefault="004C621C" w:rsidP="00961A4C">
            <w:pPr>
              <w:rPr>
                <w:rFonts w:ascii="Sassoon Primary" w:eastAsia="Century Gothic" w:hAnsi="Sassoon Primary" w:cs="Century Gothic"/>
                <w:sz w:val="20"/>
                <w:szCs w:val="20"/>
              </w:rPr>
            </w:pPr>
            <w:r>
              <w:rPr>
                <w:rFonts w:ascii="Sassoon Primary" w:eastAsia="Century Gothic" w:hAnsi="Sassoon Primary" w:cs="Century Gothic"/>
                <w:sz w:val="20"/>
                <w:szCs w:val="20"/>
              </w:rPr>
              <w:t xml:space="preserve">Please visit the website below and complete the activities. </w:t>
            </w:r>
          </w:p>
          <w:p w:rsidR="004C621C" w:rsidRDefault="004C621C" w:rsidP="00961A4C">
            <w:pPr>
              <w:rPr>
                <w:rFonts w:ascii="Sassoon Primary" w:eastAsia="Century Gothic" w:hAnsi="Sassoon Primary" w:cs="Century Gothic"/>
                <w:sz w:val="20"/>
                <w:szCs w:val="20"/>
              </w:rPr>
            </w:pPr>
            <w:r>
              <w:rPr>
                <w:rFonts w:ascii="Arial" w:hAnsi="Arial" w:cs="Arial"/>
                <w:b/>
                <w:bCs/>
                <w:color w:val="371E2D"/>
                <w:sz w:val="18"/>
                <w:szCs w:val="18"/>
              </w:rPr>
              <w:t>https://classroom.thenational.academy/lessons/what-are-the-differences-between-mammals-and-birds-6gvp8c</w:t>
            </w:r>
          </w:p>
          <w:p w:rsidR="004C621C" w:rsidRPr="006E4955" w:rsidRDefault="004C621C" w:rsidP="00961A4C">
            <w:pPr>
              <w:rPr>
                <w:rFonts w:ascii="Sassoon Primary" w:eastAsia="Century Gothic" w:hAnsi="Sassoon Primary" w:cs="Century Gothic"/>
                <w:sz w:val="20"/>
                <w:szCs w:val="20"/>
              </w:rPr>
            </w:pPr>
          </w:p>
          <w:p w:rsidR="00F67A87" w:rsidRPr="006E4955" w:rsidRDefault="00F67A87" w:rsidP="004006CA">
            <w:pPr>
              <w:rPr>
                <w:rFonts w:ascii="Sassoon Primary" w:eastAsia="Century Gothic" w:hAnsi="Sassoon Primary" w:cs="Century Gothic"/>
                <w:sz w:val="20"/>
                <w:szCs w:val="20"/>
              </w:rPr>
            </w:pPr>
          </w:p>
        </w:tc>
      </w:tr>
      <w:tr w:rsidR="00F67A87" w:rsidRPr="006E4955" w:rsidTr="00F67A87">
        <w:tc>
          <w:tcPr>
            <w:tcW w:w="3369"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lastRenderedPageBreak/>
              <w:t>Tuesday:</w:t>
            </w:r>
          </w:p>
          <w:p w:rsidR="00C46D8F" w:rsidRPr="00C46D8F" w:rsidRDefault="00C46D8F" w:rsidP="00C46D8F">
            <w:pPr>
              <w:rPr>
                <w:rFonts w:ascii="Sassoon Primary" w:eastAsia="Century Gothic" w:hAnsi="Sassoon Primary" w:cs="Century Gothic"/>
                <w:sz w:val="20"/>
                <w:szCs w:val="20"/>
              </w:rPr>
            </w:pPr>
          </w:p>
          <w:p w:rsidR="00E25B1B" w:rsidRPr="00C46D8F" w:rsidRDefault="00E25B1B" w:rsidP="00E25B1B">
            <w:pPr>
              <w:rPr>
                <w:rFonts w:ascii="Sassoon Primary" w:eastAsia="Century Gothic" w:hAnsi="Sassoon Primary" w:cs="Century Gothic"/>
                <w:b/>
                <w:bCs/>
                <w:sz w:val="20"/>
                <w:szCs w:val="20"/>
              </w:rPr>
            </w:pPr>
            <w:r w:rsidRPr="00C46D8F">
              <w:rPr>
                <w:rFonts w:ascii="Sassoon Primary" w:eastAsia="Century Gothic" w:hAnsi="Sassoon Primary" w:cs="Century Gothic"/>
                <w:b/>
                <w:bCs/>
                <w:sz w:val="20"/>
                <w:szCs w:val="20"/>
              </w:rPr>
              <w:t xml:space="preserve">Year 1: </w:t>
            </w:r>
          </w:p>
          <w:p w:rsidR="00E25B1B" w:rsidRDefault="00E25B1B" w:rsidP="00E25B1B">
            <w:pPr>
              <w:rPr>
                <w:rFonts w:ascii="Sassoon Primary" w:eastAsia="Century Gothic" w:hAnsi="Sassoon Primary" w:cs="Century Gothic"/>
                <w:sz w:val="20"/>
                <w:szCs w:val="20"/>
              </w:rPr>
            </w:pPr>
            <w:r w:rsidRPr="00C46D8F">
              <w:rPr>
                <w:rFonts w:ascii="Sassoon Primary" w:eastAsia="Century Gothic" w:hAnsi="Sassoon Primary" w:cs="Century Gothic"/>
                <w:sz w:val="20"/>
                <w:szCs w:val="20"/>
              </w:rPr>
              <w:t xml:space="preserve"> </w:t>
            </w:r>
            <w:hyperlink r:id="rId13" w:history="1">
              <w:r w:rsidRPr="001E6A30">
                <w:rPr>
                  <w:rStyle w:val="Hyperlink"/>
                  <w:rFonts w:ascii="Sassoon Primary" w:eastAsia="Century Gothic" w:hAnsi="Sassoon Primary" w:cs="Century Gothic"/>
                  <w:sz w:val="20"/>
                  <w:szCs w:val="20"/>
                </w:rPr>
                <w:t>https://vimeo.com/490879867</w:t>
              </w:r>
            </w:hyperlink>
          </w:p>
          <w:p w:rsidR="00E25B1B" w:rsidRPr="00C46D8F" w:rsidRDefault="00E25B1B" w:rsidP="00E25B1B">
            <w:pPr>
              <w:rPr>
                <w:rFonts w:ascii="Sassoon Primary" w:eastAsia="Century Gothic" w:hAnsi="Sassoon Primary" w:cs="Century Gothic"/>
                <w:sz w:val="20"/>
                <w:szCs w:val="20"/>
              </w:rPr>
            </w:pPr>
            <w:hyperlink r:id="rId14" w:history="1">
              <w:r w:rsidRPr="001E6A30">
                <w:rPr>
                  <w:rStyle w:val="Hyperlink"/>
                  <w:rFonts w:ascii="Sassoon Primary" w:eastAsia="Century Gothic" w:hAnsi="Sassoon Primary" w:cs="Century Gothic"/>
                  <w:sz w:val="20"/>
                  <w:szCs w:val="20"/>
                </w:rPr>
                <w:t>https://resources.whiterosemaths.com/wp-content/uploads/2020/12/Y1-Spring-Block-1-WO-Add-ones-using-number-bonds-2020.pdf</w:t>
              </w:r>
            </w:hyperlink>
            <w:r>
              <w:rPr>
                <w:rFonts w:ascii="Sassoon Primary" w:eastAsia="Century Gothic" w:hAnsi="Sassoon Primary" w:cs="Century Gothic"/>
                <w:sz w:val="20"/>
                <w:szCs w:val="20"/>
              </w:rPr>
              <w:t xml:space="preserve"> </w:t>
            </w:r>
          </w:p>
          <w:p w:rsidR="00E25B1B" w:rsidRPr="00C46D8F" w:rsidRDefault="00E25B1B" w:rsidP="00E25B1B">
            <w:pPr>
              <w:rPr>
                <w:rFonts w:ascii="Sassoon Primary" w:eastAsia="Century Gothic" w:hAnsi="Sassoon Primary" w:cs="Century Gothic"/>
                <w:sz w:val="20"/>
                <w:szCs w:val="20"/>
              </w:rPr>
            </w:pPr>
          </w:p>
          <w:p w:rsidR="00E25B1B" w:rsidRPr="00C46D8F" w:rsidRDefault="00E25B1B" w:rsidP="00E25B1B">
            <w:pPr>
              <w:rPr>
                <w:rFonts w:ascii="Sassoon Primary" w:eastAsia="Century Gothic" w:hAnsi="Sassoon Primary" w:cs="Century Gothic"/>
                <w:bCs/>
                <w:sz w:val="20"/>
                <w:szCs w:val="20"/>
              </w:rPr>
            </w:pPr>
            <w:r w:rsidRPr="00C46D8F">
              <w:rPr>
                <w:rFonts w:ascii="Sassoon Primary" w:eastAsia="Century Gothic" w:hAnsi="Sassoon Primary" w:cs="Century Gothic"/>
                <w:b/>
                <w:bCs/>
                <w:sz w:val="20"/>
                <w:szCs w:val="20"/>
              </w:rPr>
              <w:t xml:space="preserve">Year 2: </w:t>
            </w:r>
          </w:p>
          <w:p w:rsidR="00E25B1B" w:rsidRDefault="00E25B1B" w:rsidP="00E25B1B">
            <w:pPr>
              <w:rPr>
                <w:rFonts w:ascii="Sassoon Primary" w:eastAsia="Century Gothic" w:hAnsi="Sassoon Primary" w:cs="Century Gothic"/>
                <w:sz w:val="20"/>
                <w:szCs w:val="20"/>
              </w:rPr>
            </w:pPr>
            <w:hyperlink r:id="rId15" w:history="1">
              <w:r w:rsidRPr="001E6A30">
                <w:rPr>
                  <w:rStyle w:val="Hyperlink"/>
                  <w:rFonts w:ascii="Sassoon Primary" w:eastAsia="Century Gothic" w:hAnsi="Sassoon Primary" w:cs="Century Gothic"/>
                  <w:sz w:val="20"/>
                  <w:szCs w:val="20"/>
                </w:rPr>
                <w:t>https://vimeo.com/479816820</w:t>
              </w:r>
            </w:hyperlink>
          </w:p>
          <w:p w:rsidR="00E25B1B" w:rsidRPr="006E4955" w:rsidRDefault="00E25B1B" w:rsidP="00E25B1B">
            <w:pPr>
              <w:rPr>
                <w:rFonts w:ascii="Sassoon Primary" w:eastAsia="Century Gothic" w:hAnsi="Sassoon Primary" w:cs="Century Gothic"/>
                <w:sz w:val="20"/>
                <w:szCs w:val="20"/>
              </w:rPr>
            </w:pPr>
            <w:hyperlink r:id="rId16" w:history="1">
              <w:r w:rsidRPr="001E6A30">
                <w:rPr>
                  <w:rStyle w:val="Hyperlink"/>
                  <w:rFonts w:ascii="Sassoon Primary" w:eastAsia="Century Gothic" w:hAnsi="Sassoon Primary" w:cs="Century Gothic"/>
                  <w:sz w:val="20"/>
                  <w:szCs w:val="20"/>
                </w:rPr>
                <w:t>https://resources.whiterosemaths.com/wp-content/uploads/2019/09/Y2-Autumn-Block-3-WO9-Find-change-2019.pdf</w:t>
              </w:r>
            </w:hyperlink>
            <w:r>
              <w:rPr>
                <w:rFonts w:ascii="Sassoon Primary" w:eastAsia="Century Gothic" w:hAnsi="Sassoon Primary" w:cs="Century Gothic"/>
                <w:sz w:val="20"/>
                <w:szCs w:val="20"/>
              </w:rPr>
              <w:t xml:space="preserve"> </w:t>
            </w:r>
          </w:p>
          <w:p w:rsidR="0025311B" w:rsidRDefault="0025311B" w:rsidP="00961A4C">
            <w:pPr>
              <w:rPr>
                <w:rFonts w:ascii="Sassoon Primary" w:eastAsia="Century Gothic" w:hAnsi="Sassoon Primary" w:cs="Century Gothic"/>
                <w:sz w:val="20"/>
                <w:szCs w:val="20"/>
              </w:rPr>
            </w:pPr>
          </w:p>
          <w:p w:rsidR="00E25B1B" w:rsidRPr="006E4955" w:rsidRDefault="00E25B1B" w:rsidP="00961A4C">
            <w:pPr>
              <w:rPr>
                <w:rFonts w:ascii="Sassoon Primary" w:eastAsia="Century Gothic" w:hAnsi="Sassoon Primary" w:cs="Century Gothic"/>
                <w:sz w:val="20"/>
                <w:szCs w:val="20"/>
              </w:rPr>
            </w:pPr>
          </w:p>
          <w:p w:rsidR="006C0B95" w:rsidRPr="006E4955" w:rsidRDefault="006C0B95" w:rsidP="00C46D8F">
            <w:pPr>
              <w:rPr>
                <w:rFonts w:ascii="Sassoon Primary" w:eastAsia="Century Gothic" w:hAnsi="Sassoon Primary" w:cs="Century Gothic"/>
                <w:sz w:val="20"/>
                <w:szCs w:val="20"/>
              </w:rPr>
            </w:pPr>
          </w:p>
        </w:tc>
        <w:tc>
          <w:tcPr>
            <w:tcW w:w="2693"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Tuesday:</w:t>
            </w:r>
          </w:p>
          <w:p w:rsidR="004006CA" w:rsidRPr="006E4955" w:rsidRDefault="00C051A1" w:rsidP="00D57525">
            <w:pPr>
              <w:rPr>
                <w:rFonts w:ascii="Sassoon Primary" w:eastAsia="Century Gothic" w:hAnsi="Sassoon Primary" w:cs="Century Gothic"/>
                <w:sz w:val="20"/>
                <w:szCs w:val="20"/>
              </w:rPr>
            </w:pPr>
            <w:r>
              <w:rPr>
                <w:rFonts w:ascii="Arial" w:hAnsi="Arial" w:cs="Arial"/>
                <w:b/>
                <w:bCs/>
                <w:color w:val="371E2D"/>
                <w:sz w:val="18"/>
                <w:szCs w:val="18"/>
              </w:rPr>
              <w:t>https://classroom.thenational.academy/lessons/to-tell-a-story-from-memory-68v3gc</w:t>
            </w:r>
          </w:p>
        </w:tc>
        <w:tc>
          <w:tcPr>
            <w:tcW w:w="3382"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 xml:space="preserve">Tuesday: </w:t>
            </w:r>
          </w:p>
          <w:p w:rsidR="00220FA3" w:rsidRPr="006E4955" w:rsidRDefault="00F67A87" w:rsidP="00220FA3">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Lesson 2-</w:t>
            </w:r>
          </w:p>
          <w:p w:rsidR="00E25B1B" w:rsidRDefault="00E25B1B" w:rsidP="00E25B1B">
            <w:pPr>
              <w:rPr>
                <w:rFonts w:ascii="Sassoon Primary" w:eastAsia="Century Gothic" w:hAnsi="Sassoon Primary" w:cs="Century Gothic"/>
                <w:sz w:val="20"/>
                <w:szCs w:val="20"/>
              </w:rPr>
            </w:pPr>
            <w:r>
              <w:rPr>
                <w:rFonts w:ascii="Sassoon Primary" w:eastAsia="Century Gothic" w:hAnsi="Sassoon Primary" w:cs="Century Gothic"/>
                <w:sz w:val="20"/>
                <w:szCs w:val="20"/>
              </w:rPr>
              <w:t>Read and answer questions on the text:</w:t>
            </w:r>
          </w:p>
          <w:p w:rsidR="00E25B1B" w:rsidRDefault="00E25B1B" w:rsidP="00E25B1B">
            <w:pPr>
              <w:rPr>
                <w:rFonts w:ascii="Sassoon Primary" w:eastAsia="Century Gothic" w:hAnsi="Sassoon Primary" w:cs="Century Gothic"/>
                <w:sz w:val="20"/>
                <w:szCs w:val="20"/>
              </w:rPr>
            </w:pPr>
            <w:r>
              <w:rPr>
                <w:rFonts w:ascii="Sassoon Primary" w:eastAsia="Century Gothic" w:hAnsi="Sassoon Primary" w:cs="Century Gothic"/>
                <w:sz w:val="20"/>
                <w:szCs w:val="20"/>
              </w:rPr>
              <w:t>The Gingerbread Man.</w:t>
            </w:r>
          </w:p>
          <w:p w:rsidR="00F67A87" w:rsidRPr="00343F6C" w:rsidRDefault="00E25B1B" w:rsidP="00E25B1B">
            <w:pPr>
              <w:rPr>
                <w:rFonts w:ascii="Sassoon Primary" w:eastAsia="Century Gothic" w:hAnsi="Sassoon Primary" w:cs="Century Gothic"/>
                <w:sz w:val="20"/>
                <w:szCs w:val="20"/>
              </w:rPr>
            </w:pPr>
            <w:r>
              <w:rPr>
                <w:rFonts w:ascii="Sassoon Primary" w:eastAsia="Century Gothic" w:hAnsi="Sassoon Primary" w:cs="Century Gothic"/>
                <w:sz w:val="20"/>
                <w:szCs w:val="20"/>
              </w:rPr>
              <w:t>Please choose the appropriate reading level.</w:t>
            </w:r>
          </w:p>
        </w:tc>
        <w:tc>
          <w:tcPr>
            <w:tcW w:w="4730" w:type="dxa"/>
          </w:tcPr>
          <w:p w:rsidR="00F67A87" w:rsidRDefault="00F67A87" w:rsidP="00961A4C">
            <w:pPr>
              <w:rPr>
                <w:rFonts w:ascii="Sassoon Primary" w:eastAsia="Century Gothic" w:hAnsi="Sassoon Primary" w:cs="Century Gothic"/>
                <w:sz w:val="20"/>
                <w:szCs w:val="20"/>
                <w:u w:val="single"/>
              </w:rPr>
            </w:pPr>
            <w:r w:rsidRPr="006E4955">
              <w:rPr>
                <w:rFonts w:ascii="Sassoon Primary" w:eastAsia="Century Gothic" w:hAnsi="Sassoon Primary" w:cs="Century Gothic"/>
                <w:sz w:val="20"/>
                <w:szCs w:val="20"/>
              </w:rPr>
              <w:t>Tuesday:</w:t>
            </w:r>
            <w:r w:rsidRPr="006E4955">
              <w:rPr>
                <w:rFonts w:ascii="Sassoon Primary" w:eastAsia="Century Gothic" w:hAnsi="Sassoon Primary" w:cs="Century Gothic"/>
                <w:sz w:val="20"/>
                <w:szCs w:val="20"/>
                <w:u w:val="single"/>
              </w:rPr>
              <w:t xml:space="preserve"> Topic</w:t>
            </w:r>
          </w:p>
          <w:p w:rsidR="00D57525" w:rsidRPr="004C621C" w:rsidRDefault="004C621C" w:rsidP="00961A4C">
            <w:pPr>
              <w:rPr>
                <w:rFonts w:ascii="Sassoon Primary" w:eastAsia="Century Gothic" w:hAnsi="Sassoon Primary" w:cs="Century Gothic"/>
                <w:sz w:val="20"/>
                <w:szCs w:val="20"/>
              </w:rPr>
            </w:pPr>
            <w:r w:rsidRPr="004C621C">
              <w:rPr>
                <w:rFonts w:ascii="Sassoon Primary" w:eastAsia="Century Gothic" w:hAnsi="Sassoon Primary" w:cs="Century Gothic"/>
                <w:sz w:val="20"/>
                <w:szCs w:val="20"/>
              </w:rPr>
              <w:t>Paddington has made it to the UK</w:t>
            </w:r>
          </w:p>
          <w:p w:rsidR="00D57525" w:rsidRPr="00D57525" w:rsidRDefault="00D57525" w:rsidP="00961A4C">
            <w:pPr>
              <w:rPr>
                <w:rFonts w:ascii="Sassoon Primary" w:eastAsia="Century Gothic" w:hAnsi="Sassoon Primary" w:cs="Century Gothic"/>
                <w:sz w:val="20"/>
                <w:szCs w:val="20"/>
              </w:rPr>
            </w:pPr>
            <w:r w:rsidRPr="00D57525">
              <w:rPr>
                <w:rFonts w:ascii="Sassoon Primary" w:eastAsia="Century Gothic" w:hAnsi="Sassoon Primary" w:cs="Century Gothic"/>
                <w:sz w:val="20"/>
                <w:szCs w:val="20"/>
              </w:rPr>
              <w:t>Please visit the website below and play the game</w:t>
            </w:r>
          </w:p>
          <w:p w:rsidR="006658AD" w:rsidRDefault="00B47498" w:rsidP="0059326D">
            <w:pPr>
              <w:rPr>
                <w:rFonts w:ascii="Sassoon Primary" w:eastAsia="Century Gothic" w:hAnsi="Sassoon Primary" w:cs="Century Gothic"/>
                <w:sz w:val="20"/>
                <w:szCs w:val="20"/>
              </w:rPr>
            </w:pPr>
            <w:hyperlink r:id="rId17" w:history="1">
              <w:r w:rsidR="004C621C" w:rsidRPr="00290A56">
                <w:rPr>
                  <w:rStyle w:val="Hyperlink"/>
                  <w:rFonts w:ascii="Sassoon Primary" w:eastAsia="Century Gothic" w:hAnsi="Sassoon Primary" w:cs="Century Gothic"/>
                  <w:sz w:val="20"/>
                  <w:szCs w:val="20"/>
                </w:rPr>
                <w:t>https://www.bbc.co.uk/bitesize/topics/zvsd8xs/articles/z6vyf4j</w:t>
              </w:r>
            </w:hyperlink>
          </w:p>
          <w:p w:rsidR="004C621C" w:rsidRDefault="004C621C" w:rsidP="0059326D">
            <w:pPr>
              <w:rPr>
                <w:rFonts w:ascii="Sassoon Primary" w:eastAsia="Century Gothic" w:hAnsi="Sassoon Primary" w:cs="Century Gothic"/>
                <w:sz w:val="20"/>
                <w:szCs w:val="20"/>
              </w:rPr>
            </w:pPr>
          </w:p>
          <w:p w:rsidR="004C621C" w:rsidRDefault="004C621C" w:rsidP="0059326D">
            <w:pPr>
              <w:rPr>
                <w:rFonts w:ascii="Sassoon Primary" w:eastAsia="Century Gothic" w:hAnsi="Sassoon Primary" w:cs="Century Gothic"/>
                <w:sz w:val="20"/>
                <w:szCs w:val="20"/>
              </w:rPr>
            </w:pPr>
            <w:r>
              <w:rPr>
                <w:rFonts w:ascii="Sassoon Primary" w:eastAsia="Century Gothic" w:hAnsi="Sassoon Primary" w:cs="Century Gothic"/>
                <w:sz w:val="20"/>
                <w:szCs w:val="20"/>
              </w:rPr>
              <w:t xml:space="preserve">Then go to the </w:t>
            </w:r>
            <w:proofErr w:type="spellStart"/>
            <w:r>
              <w:rPr>
                <w:rFonts w:ascii="Sassoon Primary" w:eastAsia="Century Gothic" w:hAnsi="Sassoon Primary" w:cs="Century Gothic"/>
                <w:sz w:val="20"/>
                <w:szCs w:val="20"/>
              </w:rPr>
              <w:t>bbc</w:t>
            </w:r>
            <w:proofErr w:type="spellEnd"/>
            <w:r>
              <w:rPr>
                <w:rFonts w:ascii="Sassoon Primary" w:eastAsia="Century Gothic" w:hAnsi="Sassoon Primary" w:cs="Century Gothic"/>
                <w:sz w:val="20"/>
                <w:szCs w:val="20"/>
              </w:rPr>
              <w:t xml:space="preserve"> website below and complete the activities. </w:t>
            </w:r>
          </w:p>
          <w:p w:rsidR="006658AD" w:rsidRPr="006E4955" w:rsidRDefault="006658AD" w:rsidP="0059326D">
            <w:pPr>
              <w:rPr>
                <w:rFonts w:ascii="Sassoon Primary" w:eastAsia="Century Gothic" w:hAnsi="Sassoon Primary" w:cs="Century Gothic"/>
                <w:sz w:val="20"/>
                <w:szCs w:val="20"/>
              </w:rPr>
            </w:pPr>
          </w:p>
        </w:tc>
      </w:tr>
      <w:tr w:rsidR="00F67A87" w:rsidRPr="006E4955" w:rsidTr="00F67A87">
        <w:tc>
          <w:tcPr>
            <w:tcW w:w="3369"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lastRenderedPageBreak/>
              <w:t>Wednesday:</w:t>
            </w:r>
          </w:p>
          <w:p w:rsidR="00E25B1B" w:rsidRDefault="00E25B1B" w:rsidP="00E25B1B">
            <w:pPr>
              <w:rPr>
                <w:rFonts w:ascii="Sassoon Primary" w:eastAsia="Century Gothic" w:hAnsi="Sassoon Primary" w:cs="Century Gothic"/>
                <w:b/>
                <w:bCs/>
                <w:sz w:val="20"/>
                <w:szCs w:val="20"/>
              </w:rPr>
            </w:pPr>
            <w:r w:rsidRPr="00C46D8F">
              <w:rPr>
                <w:rFonts w:ascii="Sassoon Primary" w:eastAsia="Century Gothic" w:hAnsi="Sassoon Primary" w:cs="Century Gothic"/>
                <w:b/>
                <w:bCs/>
                <w:sz w:val="20"/>
                <w:szCs w:val="20"/>
              </w:rPr>
              <w:t xml:space="preserve">Year 1: </w:t>
            </w:r>
          </w:p>
          <w:p w:rsidR="00E25B1B" w:rsidRDefault="00E25B1B" w:rsidP="00E25B1B">
            <w:pPr>
              <w:rPr>
                <w:rFonts w:ascii="Sassoon Primary" w:eastAsia="Century Gothic" w:hAnsi="Sassoon Primary" w:cs="Century Gothic"/>
                <w:b/>
                <w:bCs/>
                <w:sz w:val="20"/>
                <w:szCs w:val="20"/>
              </w:rPr>
            </w:pPr>
            <w:hyperlink r:id="rId18" w:history="1">
              <w:r w:rsidRPr="001E6A30">
                <w:rPr>
                  <w:rStyle w:val="Hyperlink"/>
                  <w:rFonts w:ascii="Sassoon Primary" w:eastAsia="Century Gothic" w:hAnsi="Sassoon Primary" w:cs="Century Gothic"/>
                  <w:b/>
                  <w:bCs/>
                  <w:sz w:val="20"/>
                  <w:szCs w:val="20"/>
                </w:rPr>
                <w:t>https://vimeo.com/490880277</w:t>
              </w:r>
            </w:hyperlink>
          </w:p>
          <w:p w:rsidR="00E25B1B" w:rsidRPr="00C46D8F" w:rsidRDefault="00E25B1B" w:rsidP="00E25B1B">
            <w:pPr>
              <w:rPr>
                <w:rFonts w:ascii="Sassoon Primary" w:eastAsia="Century Gothic" w:hAnsi="Sassoon Primary" w:cs="Century Gothic"/>
                <w:b/>
                <w:bCs/>
                <w:sz w:val="20"/>
                <w:szCs w:val="20"/>
              </w:rPr>
            </w:pPr>
            <w:hyperlink r:id="rId19" w:history="1">
              <w:r w:rsidRPr="001E6A30">
                <w:rPr>
                  <w:rStyle w:val="Hyperlink"/>
                  <w:rFonts w:ascii="Sassoon Primary" w:eastAsia="Century Gothic" w:hAnsi="Sassoon Primary" w:cs="Century Gothic"/>
                  <w:b/>
                  <w:bCs/>
                  <w:sz w:val="20"/>
                  <w:szCs w:val="20"/>
                </w:rPr>
                <w:t>https://resources.whiterosemaths.com/wp-content/uploads/2020/12/Y1-Spring-Block-1-WO-Add-ones-using-number-bonds-2020.pdf</w:t>
              </w:r>
            </w:hyperlink>
            <w:r>
              <w:rPr>
                <w:rFonts w:ascii="Sassoon Primary" w:eastAsia="Century Gothic" w:hAnsi="Sassoon Primary" w:cs="Century Gothic"/>
                <w:b/>
                <w:bCs/>
                <w:sz w:val="20"/>
                <w:szCs w:val="20"/>
              </w:rPr>
              <w:t xml:space="preserve"> </w:t>
            </w:r>
          </w:p>
          <w:p w:rsidR="00E25B1B" w:rsidRPr="00C46D8F" w:rsidRDefault="00E25B1B" w:rsidP="00E25B1B">
            <w:pPr>
              <w:rPr>
                <w:rFonts w:ascii="Sassoon Primary" w:eastAsia="Century Gothic" w:hAnsi="Sassoon Primary" w:cs="Century Gothic"/>
                <w:sz w:val="20"/>
                <w:szCs w:val="20"/>
              </w:rPr>
            </w:pPr>
            <w:r w:rsidRPr="00C46D8F">
              <w:rPr>
                <w:rFonts w:ascii="Sassoon Primary" w:eastAsia="Century Gothic" w:hAnsi="Sassoon Primary" w:cs="Century Gothic"/>
                <w:b/>
                <w:bCs/>
                <w:sz w:val="20"/>
                <w:szCs w:val="20"/>
              </w:rPr>
              <w:t>Year 2:</w:t>
            </w:r>
            <w:r w:rsidRPr="00C46D8F">
              <w:rPr>
                <w:rFonts w:ascii="Sassoon Primary" w:eastAsia="Century Gothic" w:hAnsi="Sassoon Primary" w:cs="Century Gothic"/>
                <w:sz w:val="20"/>
                <w:szCs w:val="20"/>
              </w:rPr>
              <w:t xml:space="preserve"> </w:t>
            </w:r>
          </w:p>
          <w:p w:rsidR="00E25B1B" w:rsidRDefault="00E25B1B" w:rsidP="00E25B1B">
            <w:pPr>
              <w:rPr>
                <w:rFonts w:ascii="Sassoon Primary" w:eastAsia="Century Gothic" w:hAnsi="Sassoon Primary" w:cs="Century Gothic"/>
                <w:sz w:val="20"/>
                <w:szCs w:val="20"/>
              </w:rPr>
            </w:pPr>
            <w:r w:rsidRPr="00C46D8F">
              <w:rPr>
                <w:rFonts w:ascii="Sassoon Primary" w:eastAsia="Century Gothic" w:hAnsi="Sassoon Primary" w:cs="Century Gothic"/>
                <w:sz w:val="20"/>
                <w:szCs w:val="20"/>
              </w:rPr>
              <w:t xml:space="preserve"> </w:t>
            </w:r>
            <w:hyperlink r:id="rId20" w:history="1">
              <w:r w:rsidRPr="001E6A30">
                <w:rPr>
                  <w:rStyle w:val="Hyperlink"/>
                  <w:rFonts w:ascii="Sassoon Primary" w:eastAsia="Century Gothic" w:hAnsi="Sassoon Primary" w:cs="Century Gothic"/>
                  <w:sz w:val="20"/>
                  <w:szCs w:val="20"/>
                </w:rPr>
                <w:t>https://vimeo.com/479817217</w:t>
              </w:r>
            </w:hyperlink>
          </w:p>
          <w:p w:rsidR="00E25B1B" w:rsidRPr="00C46D8F" w:rsidRDefault="00E25B1B" w:rsidP="00E25B1B">
            <w:pPr>
              <w:rPr>
                <w:rFonts w:ascii="Sassoon Primary" w:eastAsia="Century Gothic" w:hAnsi="Sassoon Primary" w:cs="Century Gothic"/>
                <w:sz w:val="20"/>
                <w:szCs w:val="20"/>
              </w:rPr>
            </w:pPr>
            <w:hyperlink r:id="rId21" w:history="1">
              <w:r w:rsidRPr="001E6A30">
                <w:rPr>
                  <w:rStyle w:val="Hyperlink"/>
                  <w:rFonts w:ascii="Sassoon Primary" w:eastAsia="Century Gothic" w:hAnsi="Sassoon Primary" w:cs="Century Gothic"/>
                  <w:sz w:val="20"/>
                  <w:szCs w:val="20"/>
                </w:rPr>
                <w:t>https://resources.whiterosemaths.com/wp-content/uploads/2019/09/Y2-Autumn-Block-3-WO10-Two-step-problems-2019-1.pdf</w:t>
              </w:r>
            </w:hyperlink>
            <w:r>
              <w:rPr>
                <w:rFonts w:ascii="Sassoon Primary" w:eastAsia="Century Gothic" w:hAnsi="Sassoon Primary" w:cs="Century Gothic"/>
                <w:sz w:val="20"/>
                <w:szCs w:val="20"/>
              </w:rPr>
              <w:t xml:space="preserve"> </w:t>
            </w:r>
          </w:p>
          <w:p w:rsidR="00C46D8F" w:rsidRPr="00C46D8F" w:rsidRDefault="00C46D8F" w:rsidP="00C46D8F">
            <w:pPr>
              <w:rPr>
                <w:rFonts w:ascii="Sassoon Primary" w:eastAsia="Century Gothic" w:hAnsi="Sassoon Primary" w:cs="Century Gothic"/>
                <w:sz w:val="20"/>
                <w:szCs w:val="20"/>
              </w:rPr>
            </w:pPr>
          </w:p>
          <w:p w:rsidR="00C46D8F" w:rsidRPr="006E4955" w:rsidRDefault="00C46D8F" w:rsidP="00C46D8F">
            <w:pPr>
              <w:rPr>
                <w:rFonts w:ascii="Sassoon Primary" w:eastAsia="Century Gothic" w:hAnsi="Sassoon Primary" w:cs="Century Gothic"/>
                <w:sz w:val="20"/>
                <w:szCs w:val="20"/>
              </w:rPr>
            </w:pPr>
          </w:p>
          <w:p w:rsidR="002A31CF" w:rsidRPr="006E4955" w:rsidRDefault="008D67FE" w:rsidP="00220FA3">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 xml:space="preserve"> </w:t>
            </w:r>
          </w:p>
        </w:tc>
        <w:tc>
          <w:tcPr>
            <w:tcW w:w="2693"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Wednesday:</w:t>
            </w:r>
          </w:p>
          <w:p w:rsidR="00F67A87" w:rsidRPr="006E4955" w:rsidRDefault="00F67A87" w:rsidP="00220FA3">
            <w:pPr>
              <w:rPr>
                <w:rFonts w:ascii="Sassoon Primary" w:eastAsia="Century Gothic" w:hAnsi="Sassoon Primary" w:cs="Century Gothic"/>
                <w:sz w:val="20"/>
                <w:szCs w:val="20"/>
              </w:rPr>
            </w:pPr>
          </w:p>
          <w:p w:rsidR="002A6AC5" w:rsidRPr="006E4955" w:rsidRDefault="00C051A1" w:rsidP="00D57525">
            <w:pPr>
              <w:rPr>
                <w:rFonts w:ascii="Sassoon Primary" w:eastAsia="Century Gothic" w:hAnsi="Sassoon Primary" w:cs="Century Gothic"/>
                <w:sz w:val="20"/>
                <w:szCs w:val="20"/>
              </w:rPr>
            </w:pPr>
            <w:r>
              <w:rPr>
                <w:rFonts w:ascii="Arial" w:hAnsi="Arial" w:cs="Arial"/>
                <w:b/>
                <w:bCs/>
                <w:color w:val="371E2D"/>
                <w:sz w:val="18"/>
                <w:szCs w:val="18"/>
              </w:rPr>
              <w:t>https://classroom.thenational.academy/lessons/to-describe-using-senses-6dhkcr</w:t>
            </w:r>
          </w:p>
        </w:tc>
        <w:tc>
          <w:tcPr>
            <w:tcW w:w="3382"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Wednesday:</w:t>
            </w:r>
          </w:p>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Handwriting sheet on Class Page</w:t>
            </w:r>
          </w:p>
          <w:p w:rsidR="00F67A87" w:rsidRPr="006E4955" w:rsidRDefault="00F67A87" w:rsidP="00961A4C">
            <w:pPr>
              <w:rPr>
                <w:rFonts w:ascii="Sassoon Primary" w:eastAsia="Century Gothic" w:hAnsi="Sassoon Primary" w:cs="Century Gothic"/>
                <w:sz w:val="20"/>
                <w:szCs w:val="20"/>
              </w:rPr>
            </w:pPr>
          </w:p>
        </w:tc>
        <w:tc>
          <w:tcPr>
            <w:tcW w:w="4730"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Wednesday:  PE</w:t>
            </w:r>
          </w:p>
          <w:p w:rsidR="008D67FE" w:rsidRPr="006E4955" w:rsidRDefault="008D67FE" w:rsidP="008D67FE">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 xml:space="preserve">Please complete a Joe Wicks style work out or use Cosmic Kids yoga videos on </w:t>
            </w:r>
            <w:proofErr w:type="spellStart"/>
            <w:r w:rsidRPr="006E4955">
              <w:rPr>
                <w:rFonts w:ascii="Sassoon Primary" w:eastAsia="Century Gothic" w:hAnsi="Sassoon Primary" w:cs="Century Gothic"/>
                <w:sz w:val="20"/>
                <w:szCs w:val="20"/>
              </w:rPr>
              <w:t>youtube</w:t>
            </w:r>
            <w:proofErr w:type="spellEnd"/>
            <w:r w:rsidRPr="006E4955">
              <w:rPr>
                <w:rFonts w:ascii="Sassoon Primary" w:eastAsia="Century Gothic" w:hAnsi="Sassoon Primary" w:cs="Century Gothic"/>
                <w:sz w:val="20"/>
                <w:szCs w:val="20"/>
              </w:rPr>
              <w:t>. As an alternative you co</w:t>
            </w:r>
            <w:r w:rsidR="002607D2">
              <w:rPr>
                <w:rFonts w:ascii="Sassoon Primary" w:eastAsia="Century Gothic" w:hAnsi="Sassoon Primary" w:cs="Century Gothic"/>
                <w:sz w:val="20"/>
                <w:szCs w:val="20"/>
              </w:rPr>
              <w:t>uld go for a run or a bike ride</w:t>
            </w:r>
            <w:r w:rsidRPr="006E4955">
              <w:rPr>
                <w:rFonts w:ascii="Sassoon Primary" w:eastAsia="Century Gothic" w:hAnsi="Sassoon Primary" w:cs="Century Gothic"/>
                <w:sz w:val="20"/>
                <w:szCs w:val="20"/>
              </w:rPr>
              <w:t xml:space="preserve">. </w:t>
            </w:r>
          </w:p>
          <w:p w:rsidR="008D67FE" w:rsidRPr="006E4955" w:rsidRDefault="008D67FE" w:rsidP="008D67FE">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 xml:space="preserve"> </w:t>
            </w:r>
          </w:p>
          <w:p w:rsidR="00F67A87" w:rsidRPr="006E4955" w:rsidRDefault="00F67A87" w:rsidP="00961A4C">
            <w:pPr>
              <w:rPr>
                <w:rFonts w:ascii="Sassoon Primary" w:eastAsia="Century Gothic" w:hAnsi="Sassoon Primary" w:cs="Century Gothic"/>
                <w:sz w:val="20"/>
                <w:szCs w:val="20"/>
              </w:rPr>
            </w:pPr>
          </w:p>
          <w:p w:rsidR="00F67A87" w:rsidRPr="006E4955" w:rsidRDefault="00F67A87" w:rsidP="00961A4C">
            <w:pPr>
              <w:rPr>
                <w:rFonts w:ascii="Sassoon Primary" w:eastAsia="Century Gothic" w:hAnsi="Sassoon Primary" w:cs="Century Gothic"/>
                <w:sz w:val="20"/>
                <w:szCs w:val="20"/>
              </w:rPr>
            </w:pPr>
          </w:p>
          <w:p w:rsidR="00F67A87" w:rsidRPr="006E4955" w:rsidRDefault="00F67A87" w:rsidP="00961A4C">
            <w:pPr>
              <w:rPr>
                <w:rFonts w:ascii="Sassoon Primary" w:eastAsia="Century Gothic" w:hAnsi="Sassoon Primary" w:cs="Century Gothic"/>
                <w:sz w:val="20"/>
                <w:szCs w:val="20"/>
              </w:rPr>
            </w:pPr>
          </w:p>
        </w:tc>
      </w:tr>
      <w:tr w:rsidR="00F67A87" w:rsidRPr="006E4955" w:rsidTr="00F67A87">
        <w:trPr>
          <w:trHeight w:val="2370"/>
        </w:trPr>
        <w:tc>
          <w:tcPr>
            <w:tcW w:w="3369"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lastRenderedPageBreak/>
              <w:t>Thursday:</w:t>
            </w:r>
          </w:p>
          <w:p w:rsidR="00E25B1B" w:rsidRPr="00C46D8F" w:rsidRDefault="00E25B1B" w:rsidP="00E25B1B">
            <w:pPr>
              <w:rPr>
                <w:rFonts w:ascii="Sassoon Primary" w:eastAsia="Century Gothic" w:hAnsi="Sassoon Primary" w:cs="Century Gothic"/>
                <w:b/>
                <w:bCs/>
                <w:sz w:val="20"/>
                <w:szCs w:val="20"/>
              </w:rPr>
            </w:pPr>
            <w:r w:rsidRPr="00C46D8F">
              <w:rPr>
                <w:rFonts w:ascii="Sassoon Primary" w:eastAsia="Century Gothic" w:hAnsi="Sassoon Primary" w:cs="Century Gothic"/>
                <w:b/>
                <w:bCs/>
                <w:sz w:val="20"/>
                <w:szCs w:val="20"/>
              </w:rPr>
              <w:t xml:space="preserve">Year 1: </w:t>
            </w:r>
          </w:p>
          <w:p w:rsidR="00E25B1B" w:rsidRDefault="00E25B1B" w:rsidP="00E25B1B">
            <w:pPr>
              <w:rPr>
                <w:rFonts w:ascii="Sassoon Primary" w:eastAsia="Century Gothic" w:hAnsi="Sassoon Primary" w:cs="Century Gothic"/>
                <w:b/>
                <w:bCs/>
                <w:sz w:val="20"/>
                <w:szCs w:val="20"/>
              </w:rPr>
            </w:pPr>
            <w:hyperlink r:id="rId22" w:history="1">
              <w:r w:rsidRPr="001E6A30">
                <w:rPr>
                  <w:rStyle w:val="Hyperlink"/>
                  <w:rFonts w:ascii="Sassoon Primary" w:eastAsia="Century Gothic" w:hAnsi="Sassoon Primary" w:cs="Century Gothic"/>
                  <w:b/>
                  <w:bCs/>
                  <w:sz w:val="20"/>
                  <w:szCs w:val="20"/>
                </w:rPr>
                <w:t>https://vimeo.com/490882337</w:t>
              </w:r>
            </w:hyperlink>
          </w:p>
          <w:p w:rsidR="00E25B1B" w:rsidRPr="00C46D8F" w:rsidRDefault="00E25B1B" w:rsidP="00E25B1B">
            <w:pPr>
              <w:rPr>
                <w:rFonts w:ascii="Sassoon Primary" w:eastAsia="Century Gothic" w:hAnsi="Sassoon Primary" w:cs="Century Gothic"/>
                <w:b/>
                <w:bCs/>
                <w:sz w:val="20"/>
                <w:szCs w:val="20"/>
              </w:rPr>
            </w:pPr>
            <w:hyperlink r:id="rId23" w:history="1">
              <w:r w:rsidRPr="001E6A30">
                <w:rPr>
                  <w:rStyle w:val="Hyperlink"/>
                  <w:rFonts w:ascii="Sassoon Primary" w:eastAsia="Century Gothic" w:hAnsi="Sassoon Primary" w:cs="Century Gothic"/>
                  <w:b/>
                  <w:bCs/>
                  <w:sz w:val="20"/>
                  <w:szCs w:val="20"/>
                </w:rPr>
                <w:t>https://resources.whiterosemaths.com/wp-content/uploads/2019/11/Y1-Spring-Block-1-WO2-Find-and-make-number-bonds-2019.pdf</w:t>
              </w:r>
            </w:hyperlink>
            <w:r>
              <w:rPr>
                <w:rFonts w:ascii="Sassoon Primary" w:eastAsia="Century Gothic" w:hAnsi="Sassoon Primary" w:cs="Century Gothic"/>
                <w:b/>
                <w:bCs/>
                <w:sz w:val="20"/>
                <w:szCs w:val="20"/>
              </w:rPr>
              <w:t xml:space="preserve"> </w:t>
            </w:r>
          </w:p>
          <w:p w:rsidR="00E25B1B" w:rsidRPr="00C46D8F" w:rsidRDefault="00E25B1B" w:rsidP="00E25B1B">
            <w:pPr>
              <w:rPr>
                <w:rFonts w:ascii="Sassoon Primary" w:eastAsia="Century Gothic" w:hAnsi="Sassoon Primary" w:cs="Century Gothic"/>
                <w:b/>
                <w:bCs/>
                <w:sz w:val="20"/>
                <w:szCs w:val="20"/>
              </w:rPr>
            </w:pPr>
            <w:r w:rsidRPr="00C46D8F">
              <w:rPr>
                <w:rFonts w:ascii="Sassoon Primary" w:eastAsia="Century Gothic" w:hAnsi="Sassoon Primary" w:cs="Century Gothic"/>
                <w:b/>
                <w:bCs/>
                <w:sz w:val="20"/>
                <w:szCs w:val="20"/>
              </w:rPr>
              <w:t>Year 2:</w:t>
            </w:r>
          </w:p>
          <w:p w:rsidR="00C46D8F" w:rsidRPr="00C46D8F" w:rsidRDefault="00E25B1B" w:rsidP="00E25B1B">
            <w:pPr>
              <w:rPr>
                <w:rFonts w:ascii="Sassoon Primary" w:eastAsia="Century Gothic" w:hAnsi="Sassoon Primary" w:cs="Century Gothic"/>
                <w:sz w:val="20"/>
                <w:szCs w:val="20"/>
              </w:rPr>
            </w:pPr>
            <w:r w:rsidRPr="00C46D8F">
              <w:rPr>
                <w:rFonts w:ascii="Sassoon Primary" w:eastAsia="Century Gothic" w:hAnsi="Sassoon Primary" w:cs="Century Gothic"/>
                <w:sz w:val="20"/>
                <w:szCs w:val="20"/>
              </w:rPr>
              <w:t xml:space="preserve"> </w:t>
            </w:r>
            <w:hyperlink r:id="rId24" w:history="1">
              <w:r w:rsidRPr="001E6A30">
                <w:rPr>
                  <w:rStyle w:val="Hyperlink"/>
                  <w:rFonts w:ascii="Sassoon Primary" w:eastAsia="Century Gothic" w:hAnsi="Sassoon Primary" w:cs="Century Gothic"/>
                  <w:sz w:val="20"/>
                  <w:szCs w:val="20"/>
                </w:rPr>
                <w:t>https://content.twinkl.co.uk/resource/56/67/ni-n-92-shopping-for-fruit-activity-sheet_ver_2.pdf?__token__=exp=1637942139~acl=%2Fresource%2F56%2F67%2Fni-n-92-shopping-for-fruit-activity-sheet_ver_2.pdf%2A~hmac=547da6fe482d4624bf71e4d1a481fa69f621b9a1709a8fedfbc3a8de2dadaabe</w:t>
              </w:r>
            </w:hyperlink>
          </w:p>
          <w:p w:rsidR="00220FA3" w:rsidRPr="006E4955" w:rsidRDefault="00220FA3" w:rsidP="00220FA3">
            <w:pPr>
              <w:rPr>
                <w:rFonts w:ascii="Sassoon Primary" w:eastAsia="Century Gothic" w:hAnsi="Sassoon Primary" w:cs="Century Gothic"/>
                <w:sz w:val="20"/>
                <w:szCs w:val="20"/>
              </w:rPr>
            </w:pPr>
          </w:p>
          <w:p w:rsidR="002A31CF" w:rsidRPr="006E4955" w:rsidRDefault="002A31CF" w:rsidP="00BC1EE3">
            <w:pPr>
              <w:rPr>
                <w:rFonts w:ascii="Sassoon Primary" w:eastAsia="Century Gothic" w:hAnsi="Sassoon Primary" w:cs="Century Gothic"/>
                <w:sz w:val="20"/>
                <w:szCs w:val="20"/>
              </w:rPr>
            </w:pPr>
          </w:p>
        </w:tc>
        <w:tc>
          <w:tcPr>
            <w:tcW w:w="2693"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Thursday:</w:t>
            </w:r>
          </w:p>
          <w:p w:rsidR="002A6AC5" w:rsidRPr="006E4955" w:rsidRDefault="00C051A1" w:rsidP="00D57525">
            <w:pPr>
              <w:rPr>
                <w:rFonts w:ascii="Sassoon Primary" w:eastAsia="Century Gothic" w:hAnsi="Sassoon Primary" w:cs="Century Gothic"/>
                <w:sz w:val="20"/>
                <w:szCs w:val="20"/>
              </w:rPr>
            </w:pPr>
            <w:r>
              <w:rPr>
                <w:rFonts w:ascii="Arial" w:hAnsi="Arial" w:cs="Arial"/>
                <w:b/>
                <w:bCs/>
                <w:color w:val="371E2D"/>
                <w:sz w:val="18"/>
                <w:szCs w:val="18"/>
              </w:rPr>
              <w:t>https://classroom.thenational.academy/lessons/to-link-our-reading-to-our-own-experiences-cth68r</w:t>
            </w:r>
          </w:p>
        </w:tc>
        <w:tc>
          <w:tcPr>
            <w:tcW w:w="3382"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Thursday:</w:t>
            </w:r>
          </w:p>
          <w:p w:rsidR="00E25B1B" w:rsidRPr="00E25B1B" w:rsidRDefault="00E25B1B" w:rsidP="00E25B1B">
            <w:pPr>
              <w:rPr>
                <w:rFonts w:ascii="Sassoon Primary" w:eastAsia="Century Gothic" w:hAnsi="Sassoon Primary" w:cs="Century Gothic"/>
                <w:sz w:val="20"/>
                <w:szCs w:val="20"/>
              </w:rPr>
            </w:pPr>
            <w:r w:rsidRPr="00E25B1B">
              <w:rPr>
                <w:rFonts w:ascii="Sassoon Primary" w:eastAsia="Century Gothic" w:hAnsi="Sassoon Primary" w:cs="Century Gothic"/>
                <w:sz w:val="20"/>
                <w:szCs w:val="20"/>
              </w:rPr>
              <w:t>Read and answer questions on the text:</w:t>
            </w:r>
          </w:p>
          <w:p w:rsidR="00E25B1B" w:rsidRPr="00E25B1B" w:rsidRDefault="00E25B1B" w:rsidP="00E25B1B">
            <w:pPr>
              <w:rPr>
                <w:rFonts w:ascii="Sassoon Primary" w:eastAsia="Century Gothic" w:hAnsi="Sassoon Primary" w:cs="Century Gothic"/>
                <w:sz w:val="20"/>
                <w:szCs w:val="20"/>
              </w:rPr>
            </w:pPr>
            <w:r>
              <w:rPr>
                <w:rFonts w:ascii="Sassoon Primary" w:eastAsia="Century Gothic" w:hAnsi="Sassoon Primary" w:cs="Century Gothic"/>
                <w:sz w:val="20"/>
                <w:szCs w:val="20"/>
              </w:rPr>
              <w:t>Winter.</w:t>
            </w:r>
          </w:p>
          <w:p w:rsidR="00E25B1B" w:rsidRPr="00E25B1B" w:rsidRDefault="00E25B1B" w:rsidP="00E25B1B">
            <w:pPr>
              <w:rPr>
                <w:rFonts w:ascii="Sassoon Primary" w:eastAsia="Century Gothic" w:hAnsi="Sassoon Primary" w:cs="Century Gothic"/>
                <w:sz w:val="20"/>
                <w:szCs w:val="20"/>
              </w:rPr>
            </w:pPr>
            <w:r w:rsidRPr="00E25B1B">
              <w:rPr>
                <w:rFonts w:ascii="Sassoon Primary" w:eastAsia="Century Gothic" w:hAnsi="Sassoon Primary" w:cs="Century Gothic"/>
                <w:sz w:val="20"/>
                <w:szCs w:val="20"/>
              </w:rPr>
              <w:t>Please choose the appropriate reading level.</w:t>
            </w:r>
          </w:p>
          <w:p w:rsidR="00E25B1B" w:rsidRPr="00E25B1B" w:rsidRDefault="00E25B1B" w:rsidP="00E25B1B">
            <w:pPr>
              <w:rPr>
                <w:rFonts w:ascii="Sassoon Primary" w:eastAsia="Century Gothic" w:hAnsi="Sassoon Primary" w:cs="Century Gothic"/>
                <w:sz w:val="20"/>
                <w:szCs w:val="20"/>
              </w:rPr>
            </w:pPr>
          </w:p>
          <w:p w:rsidR="00E25B1B" w:rsidRPr="00E25B1B" w:rsidRDefault="00E25B1B" w:rsidP="00E25B1B">
            <w:pPr>
              <w:rPr>
                <w:rFonts w:ascii="Sassoon Primary" w:eastAsia="Century Gothic" w:hAnsi="Sassoon Primary" w:cs="Century Gothic"/>
                <w:sz w:val="20"/>
                <w:szCs w:val="20"/>
              </w:rPr>
            </w:pPr>
          </w:p>
          <w:p w:rsidR="00E25B1B" w:rsidRPr="00E25B1B" w:rsidRDefault="00E25B1B" w:rsidP="00E25B1B">
            <w:pPr>
              <w:rPr>
                <w:rFonts w:ascii="Sassoon Primary" w:eastAsia="Century Gothic" w:hAnsi="Sassoon Primary" w:cs="Century Gothic"/>
                <w:sz w:val="20"/>
                <w:szCs w:val="20"/>
              </w:rPr>
            </w:pPr>
          </w:p>
          <w:p w:rsidR="00E25B1B" w:rsidRPr="00E25B1B" w:rsidRDefault="00E25B1B" w:rsidP="00E25B1B">
            <w:pPr>
              <w:rPr>
                <w:rFonts w:ascii="Sassoon Primary" w:eastAsia="Century Gothic" w:hAnsi="Sassoon Primary" w:cs="Century Gothic"/>
                <w:sz w:val="20"/>
                <w:szCs w:val="20"/>
              </w:rPr>
            </w:pPr>
          </w:p>
          <w:p w:rsidR="00E25B1B" w:rsidRPr="00E25B1B" w:rsidRDefault="00E25B1B" w:rsidP="00E25B1B">
            <w:pPr>
              <w:rPr>
                <w:rFonts w:ascii="Sassoon Primary" w:eastAsia="Century Gothic" w:hAnsi="Sassoon Primary" w:cs="Century Gothic"/>
                <w:sz w:val="20"/>
                <w:szCs w:val="20"/>
              </w:rPr>
            </w:pPr>
          </w:p>
          <w:p w:rsidR="00E25B1B" w:rsidRPr="00E25B1B" w:rsidRDefault="00E25B1B" w:rsidP="00E25B1B">
            <w:pPr>
              <w:rPr>
                <w:rFonts w:ascii="Sassoon Primary" w:eastAsia="Century Gothic" w:hAnsi="Sassoon Primary" w:cs="Century Gothic"/>
                <w:sz w:val="20"/>
                <w:szCs w:val="20"/>
              </w:rPr>
            </w:pPr>
          </w:p>
          <w:p w:rsidR="00E25B1B" w:rsidRPr="00E25B1B" w:rsidRDefault="00E25B1B" w:rsidP="00E25B1B">
            <w:pPr>
              <w:rPr>
                <w:rFonts w:ascii="Sassoon Primary" w:eastAsia="Century Gothic" w:hAnsi="Sassoon Primary" w:cs="Century Gothic"/>
                <w:sz w:val="20"/>
                <w:szCs w:val="20"/>
              </w:rPr>
            </w:pPr>
          </w:p>
          <w:p w:rsidR="00E25B1B" w:rsidRDefault="00E25B1B" w:rsidP="00E25B1B">
            <w:pPr>
              <w:rPr>
                <w:rFonts w:ascii="Sassoon Primary" w:eastAsia="Century Gothic" w:hAnsi="Sassoon Primary" w:cs="Century Gothic"/>
                <w:sz w:val="20"/>
                <w:szCs w:val="20"/>
              </w:rPr>
            </w:pPr>
          </w:p>
          <w:p w:rsidR="00F67A87" w:rsidRDefault="00F67A87" w:rsidP="00E25B1B">
            <w:pPr>
              <w:rPr>
                <w:rFonts w:ascii="Sassoon Primary" w:eastAsia="Century Gothic" w:hAnsi="Sassoon Primary" w:cs="Century Gothic"/>
                <w:sz w:val="20"/>
                <w:szCs w:val="20"/>
              </w:rPr>
            </w:pPr>
          </w:p>
          <w:p w:rsidR="00E25B1B" w:rsidRDefault="00E25B1B" w:rsidP="00E25B1B">
            <w:pPr>
              <w:rPr>
                <w:rFonts w:ascii="Sassoon Primary" w:eastAsia="Century Gothic" w:hAnsi="Sassoon Primary" w:cs="Century Gothic"/>
                <w:sz w:val="20"/>
                <w:szCs w:val="20"/>
              </w:rPr>
            </w:pPr>
          </w:p>
          <w:p w:rsidR="00E25B1B" w:rsidRDefault="00E25B1B" w:rsidP="00E25B1B">
            <w:pPr>
              <w:rPr>
                <w:rFonts w:ascii="Sassoon Primary" w:eastAsia="Century Gothic" w:hAnsi="Sassoon Primary" w:cs="Century Gothic"/>
                <w:sz w:val="20"/>
                <w:szCs w:val="20"/>
              </w:rPr>
            </w:pPr>
          </w:p>
          <w:p w:rsidR="00E25B1B" w:rsidRPr="00E25B1B" w:rsidRDefault="00E25B1B" w:rsidP="00E25B1B">
            <w:pPr>
              <w:rPr>
                <w:rFonts w:ascii="Sassoon Primary" w:eastAsia="Century Gothic" w:hAnsi="Sassoon Primary" w:cs="Century Gothic"/>
                <w:sz w:val="20"/>
                <w:szCs w:val="20"/>
              </w:rPr>
            </w:pPr>
          </w:p>
        </w:tc>
        <w:tc>
          <w:tcPr>
            <w:tcW w:w="4730"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Thursday:</w:t>
            </w:r>
          </w:p>
          <w:p w:rsidR="006658AD" w:rsidRDefault="002607D2" w:rsidP="00961A4C">
            <w:pPr>
              <w:rPr>
                <w:rFonts w:ascii="Sassoon Primary" w:eastAsia="Century Gothic" w:hAnsi="Sassoon Primary" w:cs="Century Gothic"/>
                <w:color w:val="000000" w:themeColor="text1"/>
                <w:sz w:val="20"/>
                <w:szCs w:val="20"/>
              </w:rPr>
            </w:pPr>
            <w:r>
              <w:rPr>
                <w:rFonts w:ascii="Sassoon Primary" w:eastAsia="Century Gothic" w:hAnsi="Sassoon Primary" w:cs="Century Gothic"/>
                <w:color w:val="000000" w:themeColor="text1"/>
                <w:sz w:val="20"/>
                <w:szCs w:val="20"/>
              </w:rPr>
              <w:t>Art</w:t>
            </w:r>
          </w:p>
          <w:p w:rsidR="002607D2" w:rsidRDefault="004A5220" w:rsidP="00961A4C">
            <w:pPr>
              <w:rPr>
                <w:rFonts w:ascii="Sassoon Primary" w:eastAsia="Century Gothic" w:hAnsi="Sassoon Primary" w:cs="Century Gothic"/>
                <w:color w:val="000000" w:themeColor="text1"/>
                <w:sz w:val="20"/>
                <w:szCs w:val="20"/>
              </w:rPr>
            </w:pPr>
            <w:r>
              <w:rPr>
                <w:rFonts w:ascii="Sassoon Primary" w:eastAsia="Century Gothic" w:hAnsi="Sassoon Primary" w:cs="Century Gothic"/>
                <w:color w:val="000000" w:themeColor="text1"/>
                <w:sz w:val="20"/>
                <w:szCs w:val="20"/>
              </w:rPr>
              <w:t xml:space="preserve">For your art lesson today we would like you to create a winter scene in the style of Heather </w:t>
            </w:r>
            <w:proofErr w:type="spellStart"/>
            <w:r>
              <w:rPr>
                <w:rFonts w:ascii="Sassoon Primary" w:eastAsia="Century Gothic" w:hAnsi="Sassoon Primary" w:cs="Century Gothic"/>
                <w:color w:val="000000" w:themeColor="text1"/>
                <w:sz w:val="20"/>
                <w:szCs w:val="20"/>
              </w:rPr>
              <w:t>Galler</w:t>
            </w:r>
            <w:proofErr w:type="spellEnd"/>
            <w:r>
              <w:rPr>
                <w:rFonts w:ascii="Sassoon Primary" w:eastAsia="Century Gothic" w:hAnsi="Sassoon Primary" w:cs="Century Gothic"/>
                <w:color w:val="000000" w:themeColor="text1"/>
                <w:sz w:val="20"/>
                <w:szCs w:val="20"/>
              </w:rPr>
              <w:t xml:space="preserve">. This could include a snowman or winter forest. </w:t>
            </w:r>
          </w:p>
          <w:p w:rsidR="00F67A87" w:rsidRPr="006E4955" w:rsidRDefault="00F67A87" w:rsidP="00961A4C">
            <w:pPr>
              <w:rPr>
                <w:rFonts w:ascii="Sassoon Primary" w:eastAsia="Century Gothic" w:hAnsi="Sassoon Primary" w:cs="Century Gothic"/>
                <w:color w:val="000000" w:themeColor="text1"/>
                <w:sz w:val="20"/>
                <w:szCs w:val="20"/>
              </w:rPr>
            </w:pPr>
          </w:p>
          <w:p w:rsidR="008D67FE" w:rsidRPr="006E4955" w:rsidRDefault="008D67FE" w:rsidP="00961A4C">
            <w:pPr>
              <w:rPr>
                <w:rFonts w:ascii="Sassoon Primary" w:eastAsia="Century Gothic" w:hAnsi="Sassoon Primary" w:cs="Century Gothic"/>
                <w:color w:val="000000" w:themeColor="text1"/>
                <w:sz w:val="20"/>
                <w:szCs w:val="20"/>
              </w:rPr>
            </w:pPr>
          </w:p>
          <w:p w:rsidR="008D67FE" w:rsidRPr="006E4955" w:rsidRDefault="008D67FE" w:rsidP="008D67FE">
            <w:pPr>
              <w:rPr>
                <w:rFonts w:ascii="Sassoon Primary" w:eastAsia="Century Gothic" w:hAnsi="Sassoon Primary" w:cs="Century Gothic"/>
                <w:sz w:val="20"/>
                <w:szCs w:val="20"/>
              </w:rPr>
            </w:pPr>
          </w:p>
          <w:p w:rsidR="008D67FE" w:rsidRPr="006E4955" w:rsidRDefault="008D67FE" w:rsidP="008D67FE">
            <w:pPr>
              <w:rPr>
                <w:rFonts w:ascii="Sassoon Primary" w:eastAsia="Century Gothic" w:hAnsi="Sassoon Primary" w:cs="Century Gothic"/>
                <w:sz w:val="20"/>
                <w:szCs w:val="20"/>
              </w:rPr>
            </w:pPr>
          </w:p>
          <w:p w:rsidR="008D67FE" w:rsidRPr="006E4955" w:rsidRDefault="008D67FE" w:rsidP="008D67FE">
            <w:pPr>
              <w:rPr>
                <w:rFonts w:ascii="Sassoon Primary" w:eastAsia="Century Gothic" w:hAnsi="Sassoon Primary" w:cs="Century Gothic"/>
                <w:sz w:val="20"/>
                <w:szCs w:val="20"/>
              </w:rPr>
            </w:pPr>
          </w:p>
          <w:p w:rsidR="008D67FE" w:rsidRPr="006E4955" w:rsidRDefault="008D67FE" w:rsidP="008D67FE">
            <w:pPr>
              <w:rPr>
                <w:rFonts w:ascii="Sassoon Primary" w:eastAsia="Century Gothic" w:hAnsi="Sassoon Primary" w:cs="Century Gothic"/>
                <w:sz w:val="20"/>
                <w:szCs w:val="20"/>
              </w:rPr>
            </w:pPr>
          </w:p>
          <w:p w:rsidR="00F67A87" w:rsidRPr="006E4955" w:rsidRDefault="00F67A87" w:rsidP="008D67FE">
            <w:pPr>
              <w:ind w:firstLine="720"/>
              <w:rPr>
                <w:rFonts w:ascii="Sassoon Primary" w:eastAsia="Century Gothic" w:hAnsi="Sassoon Primary" w:cs="Century Gothic"/>
                <w:sz w:val="20"/>
                <w:szCs w:val="20"/>
              </w:rPr>
            </w:pPr>
          </w:p>
          <w:p w:rsidR="008D67FE" w:rsidRPr="006E4955" w:rsidRDefault="008D67FE" w:rsidP="008D67FE">
            <w:pPr>
              <w:ind w:firstLine="720"/>
              <w:rPr>
                <w:rFonts w:ascii="Sassoon Primary" w:eastAsia="Century Gothic" w:hAnsi="Sassoon Primary" w:cs="Century Gothic"/>
                <w:sz w:val="20"/>
                <w:szCs w:val="20"/>
              </w:rPr>
            </w:pPr>
          </w:p>
        </w:tc>
      </w:tr>
      <w:tr w:rsidR="00F67A87" w:rsidRPr="006E4955" w:rsidTr="00F67A87">
        <w:tc>
          <w:tcPr>
            <w:tcW w:w="3369" w:type="dxa"/>
          </w:tcPr>
          <w:p w:rsidR="00E25B1B" w:rsidRDefault="00E25B1B" w:rsidP="00E25B1B">
            <w:pPr>
              <w:rPr>
                <w:rFonts w:ascii="Sassoon Primary" w:eastAsia="Century Gothic" w:hAnsi="Sassoon Primary" w:cs="Century Gothic"/>
                <w:b/>
                <w:bCs/>
                <w:sz w:val="20"/>
                <w:szCs w:val="20"/>
              </w:rPr>
            </w:pPr>
            <w:r>
              <w:rPr>
                <w:rFonts w:ascii="Sassoon Primary" w:eastAsia="Century Gothic" w:hAnsi="Sassoon Primary" w:cs="Century Gothic"/>
                <w:b/>
                <w:bCs/>
                <w:sz w:val="20"/>
                <w:szCs w:val="20"/>
              </w:rPr>
              <w:t>Year 1</w:t>
            </w:r>
          </w:p>
          <w:p w:rsidR="00E25B1B" w:rsidRPr="00C46D8F" w:rsidRDefault="00E25B1B" w:rsidP="00E25B1B">
            <w:pPr>
              <w:rPr>
                <w:rFonts w:ascii="Sassoon Primary" w:eastAsia="Century Gothic" w:hAnsi="Sassoon Primary" w:cs="Century Gothic"/>
                <w:b/>
                <w:bCs/>
                <w:sz w:val="20"/>
                <w:szCs w:val="20"/>
              </w:rPr>
            </w:pPr>
            <w:hyperlink r:id="rId25" w:history="1">
              <w:r w:rsidRPr="001E6A30">
                <w:rPr>
                  <w:rStyle w:val="Hyperlink"/>
                  <w:rFonts w:ascii="Sassoon Primary" w:eastAsia="Century Gothic" w:hAnsi="Sassoon Primary" w:cs="Century Gothic"/>
                  <w:b/>
                  <w:bCs/>
                  <w:sz w:val="20"/>
                  <w:szCs w:val="20"/>
                </w:rPr>
                <w:t>https://vimeo.com/492195041</w:t>
              </w:r>
            </w:hyperlink>
            <w:r>
              <w:rPr>
                <w:rFonts w:ascii="Sassoon Primary" w:eastAsia="Century Gothic" w:hAnsi="Sassoon Primary" w:cs="Century Gothic"/>
                <w:b/>
                <w:bCs/>
                <w:sz w:val="20"/>
                <w:szCs w:val="20"/>
              </w:rPr>
              <w:t xml:space="preserve"> </w:t>
            </w:r>
          </w:p>
          <w:p w:rsidR="00E25B1B" w:rsidRPr="00C46D8F" w:rsidRDefault="00E25B1B" w:rsidP="00E25B1B">
            <w:pPr>
              <w:rPr>
                <w:rFonts w:ascii="Sassoon Primary" w:eastAsia="Century Gothic" w:hAnsi="Sassoon Primary" w:cs="Century Gothic"/>
                <w:b/>
                <w:bCs/>
                <w:sz w:val="20"/>
                <w:szCs w:val="20"/>
              </w:rPr>
            </w:pPr>
            <w:r w:rsidRPr="00C46D8F">
              <w:rPr>
                <w:rFonts w:ascii="Sassoon Primary" w:eastAsia="Century Gothic" w:hAnsi="Sassoon Primary" w:cs="Century Gothic"/>
                <w:b/>
                <w:bCs/>
                <w:sz w:val="20"/>
                <w:szCs w:val="20"/>
              </w:rPr>
              <w:t xml:space="preserve">Year 2: </w:t>
            </w:r>
          </w:p>
          <w:p w:rsidR="00E25B1B" w:rsidRPr="006E4955" w:rsidRDefault="00E25B1B" w:rsidP="00E25B1B">
            <w:pPr>
              <w:rPr>
                <w:rFonts w:ascii="Sassoon Primary" w:hAnsi="Sassoon Primary"/>
                <w:sz w:val="20"/>
                <w:szCs w:val="20"/>
                <w:u w:val="single"/>
              </w:rPr>
            </w:pPr>
            <w:hyperlink r:id="rId26" w:history="1">
              <w:r w:rsidRPr="001E6A30">
                <w:rPr>
                  <w:rStyle w:val="Hyperlink"/>
                  <w:rFonts w:ascii="Sassoon Primary" w:hAnsi="Sassoon Primary"/>
                  <w:sz w:val="20"/>
                  <w:szCs w:val="20"/>
                </w:rPr>
                <w:t>https://content.twinkl.co.uk/resource/5d/0e/t-n-252421-british-money-madness-greater-than-and-less-than-activity-sheet-pack-_ver_7.pdf?__token__=exp=1637942188~acl=%2Fresource%2F5d%2F0e%2Ft-n-252421-british-money-madness-greater-than-and-less-than-activity-sheet-pack-_ver_7.pdf%2A~hmac=5804bca7dde5f272c465157c0b4425020bcd652d76ebf44e8d74358c9787dd66</w:t>
              </w:r>
            </w:hyperlink>
            <w:r>
              <w:rPr>
                <w:rFonts w:ascii="Sassoon Primary" w:hAnsi="Sassoon Primary"/>
                <w:sz w:val="20"/>
                <w:szCs w:val="20"/>
                <w:u w:val="single"/>
              </w:rPr>
              <w:t xml:space="preserve"> </w:t>
            </w:r>
          </w:p>
          <w:p w:rsidR="00C46D8F" w:rsidRPr="00C46D8F" w:rsidRDefault="00C46D8F" w:rsidP="00C46D8F">
            <w:pPr>
              <w:rPr>
                <w:rFonts w:ascii="Sassoon Primary" w:eastAsia="Century Gothic" w:hAnsi="Sassoon Primary" w:cs="Century Gothic"/>
                <w:sz w:val="20"/>
                <w:szCs w:val="20"/>
                <w:u w:val="single"/>
              </w:rPr>
            </w:pPr>
          </w:p>
          <w:p w:rsidR="00C46D8F" w:rsidRPr="006E4955" w:rsidRDefault="00C46D8F" w:rsidP="00C46D8F">
            <w:pPr>
              <w:rPr>
                <w:rFonts w:ascii="Sassoon Primary" w:hAnsi="Sassoon Primary"/>
                <w:sz w:val="20"/>
                <w:szCs w:val="20"/>
                <w:u w:val="single"/>
              </w:rPr>
            </w:pPr>
          </w:p>
          <w:p w:rsidR="00E34E97" w:rsidRPr="006E4955" w:rsidRDefault="00E34E97" w:rsidP="00E34E97">
            <w:pPr>
              <w:rPr>
                <w:rFonts w:ascii="Sassoon Primary" w:hAnsi="Sassoon Primary"/>
                <w:sz w:val="20"/>
                <w:szCs w:val="20"/>
                <w:u w:val="single"/>
              </w:rPr>
            </w:pPr>
            <w:r w:rsidRPr="006E4955">
              <w:rPr>
                <w:rFonts w:ascii="Sassoon Primary" w:hAnsi="Sassoon Primary"/>
                <w:sz w:val="20"/>
                <w:szCs w:val="20"/>
                <w:u w:val="single"/>
              </w:rPr>
              <w:t xml:space="preserve"> </w:t>
            </w:r>
          </w:p>
          <w:p w:rsidR="00416B9C" w:rsidRPr="006E4955" w:rsidRDefault="00416B9C" w:rsidP="00416B9C">
            <w:pPr>
              <w:rPr>
                <w:rFonts w:ascii="Sassoon Primary" w:hAnsi="Sassoon Primary"/>
                <w:sz w:val="20"/>
                <w:szCs w:val="20"/>
                <w:u w:val="single"/>
              </w:rPr>
            </w:pPr>
          </w:p>
          <w:p w:rsidR="00416B9C" w:rsidRPr="006E4955" w:rsidRDefault="00416B9C" w:rsidP="00416B9C">
            <w:pPr>
              <w:rPr>
                <w:rFonts w:ascii="Sassoon Primary" w:hAnsi="Sassoon Primary"/>
                <w:sz w:val="20"/>
                <w:szCs w:val="20"/>
                <w:u w:val="single"/>
              </w:rPr>
            </w:pPr>
          </w:p>
          <w:p w:rsidR="008D67FE" w:rsidRPr="006E4955" w:rsidRDefault="008D67FE" w:rsidP="008D67FE">
            <w:pPr>
              <w:rPr>
                <w:rFonts w:ascii="Sassoon Primary" w:hAnsi="Sassoon Primary"/>
                <w:sz w:val="20"/>
                <w:szCs w:val="20"/>
                <w:u w:val="single"/>
              </w:rPr>
            </w:pPr>
          </w:p>
          <w:p w:rsidR="002A31CF" w:rsidRPr="006E4955" w:rsidRDefault="002A31CF" w:rsidP="00220FA3">
            <w:pPr>
              <w:rPr>
                <w:rFonts w:ascii="Sassoon Primary" w:hAnsi="Sassoon Primary"/>
                <w:sz w:val="20"/>
                <w:szCs w:val="20"/>
                <w:u w:val="single"/>
              </w:rPr>
            </w:pPr>
          </w:p>
          <w:p w:rsidR="00F67A87" w:rsidRPr="006E4955" w:rsidRDefault="00F67A87" w:rsidP="00961A4C">
            <w:pPr>
              <w:rPr>
                <w:rFonts w:ascii="Sassoon Primary" w:eastAsia="Century Gothic" w:hAnsi="Sassoon Primary" w:cs="Century Gothic"/>
                <w:sz w:val="20"/>
                <w:szCs w:val="20"/>
              </w:rPr>
            </w:pPr>
          </w:p>
          <w:p w:rsidR="00F67A87" w:rsidRPr="006E4955" w:rsidRDefault="00F67A87" w:rsidP="00961A4C">
            <w:pPr>
              <w:rPr>
                <w:rFonts w:ascii="Sassoon Primary" w:eastAsia="Century Gothic" w:hAnsi="Sassoon Primary" w:cs="Century Gothic"/>
                <w:sz w:val="20"/>
                <w:szCs w:val="20"/>
              </w:rPr>
            </w:pPr>
          </w:p>
        </w:tc>
        <w:tc>
          <w:tcPr>
            <w:tcW w:w="2693" w:type="dxa"/>
          </w:tcPr>
          <w:p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lastRenderedPageBreak/>
              <w:t>Friday:</w:t>
            </w:r>
          </w:p>
          <w:p w:rsidR="002A6AC5" w:rsidRPr="006E4955" w:rsidRDefault="00C051A1" w:rsidP="00E34E97">
            <w:pPr>
              <w:rPr>
                <w:rFonts w:ascii="Sassoon Primary" w:eastAsia="Century Gothic" w:hAnsi="Sassoon Primary" w:cs="Century Gothic"/>
                <w:sz w:val="20"/>
                <w:szCs w:val="20"/>
              </w:rPr>
            </w:pPr>
            <w:r>
              <w:rPr>
                <w:rFonts w:ascii="Arial" w:hAnsi="Arial" w:cs="Arial"/>
                <w:b/>
                <w:bCs/>
                <w:color w:val="371E2D"/>
                <w:sz w:val="18"/>
                <w:szCs w:val="18"/>
              </w:rPr>
              <w:t>https://classroom.thenational.academy/lessons/to-link-our-reading-to-our-own-</w:t>
            </w:r>
            <w:r>
              <w:rPr>
                <w:rFonts w:ascii="Arial" w:hAnsi="Arial" w:cs="Arial"/>
                <w:b/>
                <w:bCs/>
                <w:color w:val="371E2D"/>
                <w:sz w:val="18"/>
                <w:szCs w:val="18"/>
              </w:rPr>
              <w:lastRenderedPageBreak/>
              <w:t>experiences-cth68r</w:t>
            </w:r>
          </w:p>
        </w:tc>
        <w:tc>
          <w:tcPr>
            <w:tcW w:w="3382" w:type="dxa"/>
          </w:tcPr>
          <w:p w:rsidR="00F67A87"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lastRenderedPageBreak/>
              <w:t>Friday:</w:t>
            </w:r>
          </w:p>
          <w:p w:rsidR="00E25B1B" w:rsidRPr="00E25B1B" w:rsidRDefault="00E25B1B" w:rsidP="00E25B1B">
            <w:pPr>
              <w:rPr>
                <w:rFonts w:ascii="Sassoon Primary" w:eastAsia="Century Gothic" w:hAnsi="Sassoon Primary" w:cs="Century Gothic"/>
                <w:sz w:val="20"/>
                <w:szCs w:val="20"/>
              </w:rPr>
            </w:pPr>
            <w:r w:rsidRPr="00E25B1B">
              <w:rPr>
                <w:rFonts w:ascii="Sassoon Primary" w:eastAsia="Century Gothic" w:hAnsi="Sassoon Primary" w:cs="Century Gothic"/>
                <w:sz w:val="20"/>
                <w:szCs w:val="20"/>
              </w:rPr>
              <w:t>Handwriting sheet on Class Page</w:t>
            </w:r>
          </w:p>
          <w:p w:rsidR="00E25B1B" w:rsidRDefault="00E25B1B" w:rsidP="00961A4C">
            <w:pPr>
              <w:rPr>
                <w:rFonts w:ascii="Sassoon Primary" w:eastAsia="Century Gothic" w:hAnsi="Sassoon Primary" w:cs="Century Gothic"/>
                <w:sz w:val="20"/>
                <w:szCs w:val="20"/>
              </w:rPr>
            </w:pPr>
          </w:p>
          <w:p w:rsidR="00E25B1B" w:rsidRDefault="00E25B1B" w:rsidP="00961A4C">
            <w:pPr>
              <w:rPr>
                <w:rFonts w:ascii="Sassoon Primary" w:eastAsia="Century Gothic" w:hAnsi="Sassoon Primary" w:cs="Century Gothic"/>
                <w:sz w:val="20"/>
                <w:szCs w:val="20"/>
              </w:rPr>
            </w:pPr>
          </w:p>
          <w:p w:rsidR="00E25B1B" w:rsidRPr="006E4955" w:rsidRDefault="00E25B1B" w:rsidP="00961A4C">
            <w:pPr>
              <w:rPr>
                <w:rFonts w:ascii="Sassoon Primary" w:eastAsia="Century Gothic" w:hAnsi="Sassoon Primary" w:cs="Century Gothic"/>
                <w:sz w:val="20"/>
                <w:szCs w:val="20"/>
              </w:rPr>
            </w:pPr>
          </w:p>
          <w:p w:rsidR="00F67A87" w:rsidRPr="006E4955" w:rsidRDefault="00F67A87" w:rsidP="00E25B1B">
            <w:pPr>
              <w:rPr>
                <w:rFonts w:ascii="Sassoon Primary" w:eastAsia="Century Gothic" w:hAnsi="Sassoon Primary" w:cs="Century Gothic"/>
                <w:sz w:val="20"/>
                <w:szCs w:val="20"/>
              </w:rPr>
            </w:pPr>
          </w:p>
        </w:tc>
        <w:tc>
          <w:tcPr>
            <w:tcW w:w="4730" w:type="dxa"/>
          </w:tcPr>
          <w:p w:rsidR="00F67A87" w:rsidRPr="006E4955" w:rsidRDefault="00F67A87" w:rsidP="00961A4C">
            <w:pPr>
              <w:rPr>
                <w:rFonts w:ascii="Sassoon Primary" w:hAnsi="Sassoon Primary"/>
                <w:sz w:val="20"/>
                <w:szCs w:val="20"/>
              </w:rPr>
            </w:pPr>
            <w:r w:rsidRPr="006E4955">
              <w:rPr>
                <w:rFonts w:ascii="Sassoon Primary" w:hAnsi="Sassoon Primary"/>
                <w:sz w:val="20"/>
                <w:szCs w:val="20"/>
              </w:rPr>
              <w:lastRenderedPageBreak/>
              <w:t>Friday: Forest School</w:t>
            </w:r>
          </w:p>
          <w:p w:rsidR="00F67A87" w:rsidRPr="006E4955" w:rsidRDefault="00F67A87" w:rsidP="00961A4C">
            <w:pPr>
              <w:rPr>
                <w:rFonts w:ascii="Sassoon Primary" w:hAnsi="Sassoon Primary"/>
                <w:sz w:val="20"/>
                <w:szCs w:val="20"/>
              </w:rPr>
            </w:pPr>
          </w:p>
          <w:p w:rsidR="001B0F21" w:rsidRDefault="00F67A87" w:rsidP="006658AD">
            <w:pPr>
              <w:rPr>
                <w:rFonts w:ascii="Sassoon Primary" w:hAnsi="Sassoon Primary"/>
                <w:sz w:val="20"/>
                <w:szCs w:val="20"/>
              </w:rPr>
            </w:pPr>
            <w:r w:rsidRPr="006E4955">
              <w:rPr>
                <w:rFonts w:ascii="Sassoon Primary" w:hAnsi="Sassoon Primary"/>
                <w:sz w:val="20"/>
                <w:szCs w:val="20"/>
              </w:rPr>
              <w:t xml:space="preserve">Please go for a walk to a </w:t>
            </w:r>
            <w:r w:rsidR="002607D2">
              <w:rPr>
                <w:rFonts w:ascii="Sassoon Primary" w:hAnsi="Sassoon Primary"/>
                <w:sz w:val="20"/>
                <w:szCs w:val="20"/>
              </w:rPr>
              <w:t xml:space="preserve">wild area and play a </w:t>
            </w:r>
            <w:r w:rsidR="002607D2">
              <w:rPr>
                <w:rFonts w:ascii="Sassoon Primary" w:hAnsi="Sassoon Primary"/>
                <w:sz w:val="20"/>
                <w:szCs w:val="20"/>
              </w:rPr>
              <w:lastRenderedPageBreak/>
              <w:t xml:space="preserve">game of Forest School </w:t>
            </w:r>
            <w:proofErr w:type="spellStart"/>
            <w:r w:rsidR="002607D2">
              <w:rPr>
                <w:rFonts w:ascii="Sassoon Primary" w:hAnsi="Sassoon Primary"/>
                <w:sz w:val="20"/>
                <w:szCs w:val="20"/>
              </w:rPr>
              <w:t>tig</w:t>
            </w:r>
            <w:proofErr w:type="spellEnd"/>
            <w:r w:rsidR="006658AD">
              <w:rPr>
                <w:rFonts w:ascii="Sassoon Primary" w:hAnsi="Sassoon Primary"/>
                <w:sz w:val="20"/>
                <w:szCs w:val="20"/>
              </w:rPr>
              <w:t>.</w:t>
            </w:r>
          </w:p>
          <w:p w:rsidR="006658AD" w:rsidRDefault="006658AD" w:rsidP="006658AD">
            <w:pPr>
              <w:rPr>
                <w:rFonts w:ascii="Sassoon Primary" w:hAnsi="Sassoon Primary"/>
                <w:sz w:val="20"/>
                <w:szCs w:val="20"/>
              </w:rPr>
            </w:pPr>
          </w:p>
          <w:p w:rsidR="001B0F21" w:rsidRDefault="002607D2" w:rsidP="00961A4C">
            <w:pPr>
              <w:rPr>
                <w:rFonts w:ascii="Sassoon Primary" w:hAnsi="Sassoon Primary"/>
                <w:sz w:val="20"/>
                <w:szCs w:val="20"/>
              </w:rPr>
            </w:pPr>
            <w:r>
              <w:rPr>
                <w:rFonts w:ascii="Sassoon Primary" w:hAnsi="Sassoon Primary"/>
                <w:sz w:val="20"/>
                <w:szCs w:val="20"/>
              </w:rPr>
              <w:t>Today we would like you to make a fairy house. The house can be as large or small as you like and can use any materials that you can find. Please take photos and send them to your teacher if you like.</w:t>
            </w:r>
          </w:p>
          <w:p w:rsidR="00F67A87" w:rsidRPr="006E4955" w:rsidRDefault="00F67A87" w:rsidP="00961A4C">
            <w:pPr>
              <w:rPr>
                <w:rFonts w:ascii="Sassoon Primary" w:hAnsi="Sassoon Primary"/>
                <w:sz w:val="20"/>
                <w:szCs w:val="20"/>
              </w:rPr>
            </w:pPr>
            <w:r w:rsidRPr="006E4955">
              <w:rPr>
                <w:rFonts w:ascii="Sassoon Primary" w:hAnsi="Sassoon Primary"/>
                <w:sz w:val="20"/>
                <w:szCs w:val="20"/>
              </w:rPr>
              <w:t>Have fun!</w:t>
            </w:r>
          </w:p>
          <w:p w:rsidR="00F67A87" w:rsidRPr="006E4955" w:rsidRDefault="00F67A87" w:rsidP="00961A4C">
            <w:pPr>
              <w:rPr>
                <w:rFonts w:ascii="Sassoon Primary" w:hAnsi="Sassoon Primary"/>
                <w:sz w:val="20"/>
                <w:szCs w:val="20"/>
              </w:rPr>
            </w:pPr>
          </w:p>
          <w:p w:rsidR="00F67A87" w:rsidRPr="006E4955" w:rsidRDefault="00F67A87" w:rsidP="00961A4C">
            <w:pPr>
              <w:rPr>
                <w:rFonts w:ascii="Sassoon Primary" w:hAnsi="Sassoon Primary"/>
                <w:sz w:val="20"/>
                <w:szCs w:val="20"/>
              </w:rPr>
            </w:pPr>
          </w:p>
          <w:p w:rsidR="00F67A87" w:rsidRPr="006E4955" w:rsidRDefault="00F67A87" w:rsidP="00961A4C">
            <w:pPr>
              <w:rPr>
                <w:rFonts w:ascii="Sassoon Primary" w:hAnsi="Sassoon Primary"/>
                <w:sz w:val="20"/>
                <w:szCs w:val="20"/>
              </w:rPr>
            </w:pPr>
          </w:p>
          <w:p w:rsidR="00F67A87" w:rsidRPr="006E4955" w:rsidRDefault="00F67A87" w:rsidP="00961A4C">
            <w:pPr>
              <w:rPr>
                <w:rFonts w:ascii="Sassoon Primary" w:eastAsia="Century Gothic" w:hAnsi="Sassoon Primary" w:cs="Century Gothic"/>
                <w:sz w:val="20"/>
                <w:szCs w:val="20"/>
              </w:rPr>
            </w:pPr>
          </w:p>
        </w:tc>
      </w:tr>
    </w:tbl>
    <w:p w:rsidR="00363DF4" w:rsidRDefault="00B47498"/>
    <w:sectPr w:rsidR="00363DF4" w:rsidSect="00F67A87">
      <w:head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87" w:rsidRDefault="00F67A87" w:rsidP="00F67A87">
      <w:pPr>
        <w:spacing w:after="0" w:line="240" w:lineRule="auto"/>
      </w:pPr>
      <w:r>
        <w:separator/>
      </w:r>
    </w:p>
  </w:endnote>
  <w:endnote w:type="continuationSeparator" w:id="0">
    <w:p w:rsidR="00F67A87" w:rsidRDefault="00F67A87" w:rsidP="00F6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Primary">
    <w:panose1 w:val="00000000000000000000"/>
    <w:charset w:val="00"/>
    <w:family w:val="modern"/>
    <w:notTrueType/>
    <w:pitch w:val="variable"/>
    <w:sig w:usb0="8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87" w:rsidRDefault="00F67A87" w:rsidP="00F67A87">
      <w:pPr>
        <w:spacing w:after="0" w:line="240" w:lineRule="auto"/>
      </w:pPr>
      <w:r>
        <w:separator/>
      </w:r>
    </w:p>
  </w:footnote>
  <w:footnote w:type="continuationSeparator" w:id="0">
    <w:p w:rsidR="00F67A87" w:rsidRDefault="00F67A87" w:rsidP="00F67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87" w:rsidRDefault="00F67A87" w:rsidP="00F67A87">
    <w:pPr>
      <w:spacing w:after="0"/>
      <w:jc w:val="center"/>
      <w:rPr>
        <w:rFonts w:ascii="Tahoma" w:hAnsi="Tahoma" w:cs="Tahoma"/>
        <w:sz w:val="32"/>
        <w:u w:val="single"/>
      </w:rPr>
    </w:pPr>
    <w:proofErr w:type="spellStart"/>
    <w:r w:rsidRPr="00AF28D8">
      <w:rPr>
        <w:rFonts w:ascii="Tahoma" w:hAnsi="Tahoma" w:cs="Tahoma"/>
        <w:sz w:val="32"/>
        <w:u w:val="single"/>
      </w:rPr>
      <w:t>Disley</w:t>
    </w:r>
    <w:proofErr w:type="spellEnd"/>
    <w:r w:rsidRPr="00AF28D8">
      <w:rPr>
        <w:rFonts w:ascii="Tahoma" w:hAnsi="Tahoma" w:cs="Tahoma"/>
        <w:sz w:val="32"/>
        <w:u w:val="single"/>
      </w:rPr>
      <w:t xml:space="preserve"> Primary School Remote Education Weekly Plan</w:t>
    </w:r>
    <w:r>
      <w:rPr>
        <w:rFonts w:ascii="Tahoma" w:hAnsi="Tahoma" w:cs="Tahoma"/>
        <w:sz w:val="32"/>
        <w:u w:val="single"/>
      </w:rPr>
      <w:t xml:space="preserve">: </w:t>
    </w:r>
  </w:p>
  <w:p w:rsidR="00F67A87" w:rsidRDefault="00D57525" w:rsidP="00F67A87">
    <w:pPr>
      <w:spacing w:after="0"/>
      <w:jc w:val="center"/>
      <w:rPr>
        <w:rFonts w:ascii="Tahoma" w:hAnsi="Tahoma" w:cs="Tahoma"/>
        <w:sz w:val="32"/>
        <w:u w:val="single"/>
      </w:rPr>
    </w:pPr>
    <w:r>
      <w:rPr>
        <w:rFonts w:ascii="Tahoma" w:hAnsi="Tahoma" w:cs="Tahoma"/>
        <w:sz w:val="32"/>
        <w:u w:val="single"/>
      </w:rPr>
      <w:t>WB: 29.</w:t>
    </w:r>
    <w:r w:rsidR="004006CA">
      <w:rPr>
        <w:rFonts w:ascii="Tahoma" w:hAnsi="Tahoma" w:cs="Tahoma"/>
        <w:sz w:val="32"/>
        <w:u w:val="single"/>
      </w:rPr>
      <w:t>11</w:t>
    </w:r>
    <w:r w:rsidR="00F67A87">
      <w:rPr>
        <w:rFonts w:ascii="Tahoma" w:hAnsi="Tahoma" w:cs="Tahoma"/>
        <w:sz w:val="32"/>
        <w:u w:val="single"/>
      </w:rPr>
      <w:t>.21</w:t>
    </w:r>
  </w:p>
  <w:p w:rsidR="00F67A87" w:rsidRDefault="00F67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032"/>
    <w:multiLevelType w:val="hybridMultilevel"/>
    <w:tmpl w:val="F6B89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C5686"/>
    <w:multiLevelType w:val="hybridMultilevel"/>
    <w:tmpl w:val="3478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5566B6"/>
    <w:multiLevelType w:val="hybridMultilevel"/>
    <w:tmpl w:val="7808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B333D4"/>
    <w:multiLevelType w:val="hybridMultilevel"/>
    <w:tmpl w:val="06567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87"/>
    <w:rsid w:val="000310D6"/>
    <w:rsid w:val="001502AB"/>
    <w:rsid w:val="00153F7A"/>
    <w:rsid w:val="001B0F21"/>
    <w:rsid w:val="00220FA3"/>
    <w:rsid w:val="0025311B"/>
    <w:rsid w:val="002607D2"/>
    <w:rsid w:val="002A31CF"/>
    <w:rsid w:val="002A6AC5"/>
    <w:rsid w:val="00343F6C"/>
    <w:rsid w:val="00382B13"/>
    <w:rsid w:val="003A1E9E"/>
    <w:rsid w:val="004006CA"/>
    <w:rsid w:val="00416B9C"/>
    <w:rsid w:val="0042418C"/>
    <w:rsid w:val="00496D84"/>
    <w:rsid w:val="004A5220"/>
    <w:rsid w:val="004C621C"/>
    <w:rsid w:val="004E3DDE"/>
    <w:rsid w:val="005552C7"/>
    <w:rsid w:val="00593027"/>
    <w:rsid w:val="0059326D"/>
    <w:rsid w:val="006658AD"/>
    <w:rsid w:val="006C0B95"/>
    <w:rsid w:val="006E4955"/>
    <w:rsid w:val="006F7C09"/>
    <w:rsid w:val="00744465"/>
    <w:rsid w:val="0079719F"/>
    <w:rsid w:val="00832F98"/>
    <w:rsid w:val="008D67FE"/>
    <w:rsid w:val="00924392"/>
    <w:rsid w:val="00931FA9"/>
    <w:rsid w:val="009747DB"/>
    <w:rsid w:val="00A86961"/>
    <w:rsid w:val="00AF7A60"/>
    <w:rsid w:val="00B47498"/>
    <w:rsid w:val="00B84824"/>
    <w:rsid w:val="00BC1EE3"/>
    <w:rsid w:val="00C051A1"/>
    <w:rsid w:val="00C46D8F"/>
    <w:rsid w:val="00D57525"/>
    <w:rsid w:val="00E25B1B"/>
    <w:rsid w:val="00E34E97"/>
    <w:rsid w:val="00EF588A"/>
    <w:rsid w:val="00F67A87"/>
    <w:rsid w:val="00FA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87"/>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A87"/>
    <w:rPr>
      <w:color w:val="0000FF" w:themeColor="hyperlink"/>
      <w:u w:val="single"/>
    </w:rPr>
  </w:style>
  <w:style w:type="paragraph" w:styleId="Header">
    <w:name w:val="header"/>
    <w:basedOn w:val="Normal"/>
    <w:link w:val="HeaderChar"/>
    <w:uiPriority w:val="99"/>
    <w:unhideWhenUsed/>
    <w:rsid w:val="00F67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87"/>
  </w:style>
  <w:style w:type="paragraph" w:styleId="Footer">
    <w:name w:val="footer"/>
    <w:basedOn w:val="Normal"/>
    <w:link w:val="FooterChar"/>
    <w:uiPriority w:val="99"/>
    <w:unhideWhenUsed/>
    <w:rsid w:val="00F67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87"/>
  </w:style>
  <w:style w:type="paragraph" w:styleId="BalloonText">
    <w:name w:val="Balloon Text"/>
    <w:basedOn w:val="Normal"/>
    <w:link w:val="BalloonTextChar"/>
    <w:uiPriority w:val="99"/>
    <w:semiHidden/>
    <w:unhideWhenUsed/>
    <w:rsid w:val="0038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13"/>
    <w:rPr>
      <w:rFonts w:ascii="Tahoma" w:hAnsi="Tahoma" w:cs="Tahoma"/>
      <w:sz w:val="16"/>
      <w:szCs w:val="16"/>
    </w:rPr>
  </w:style>
  <w:style w:type="character" w:styleId="FollowedHyperlink">
    <w:name w:val="FollowedHyperlink"/>
    <w:basedOn w:val="DefaultParagraphFont"/>
    <w:uiPriority w:val="99"/>
    <w:semiHidden/>
    <w:unhideWhenUsed/>
    <w:rsid w:val="004006CA"/>
    <w:rPr>
      <w:color w:val="800080" w:themeColor="followedHyperlink"/>
      <w:u w:val="single"/>
    </w:rPr>
  </w:style>
  <w:style w:type="paragraph" w:styleId="ListParagraph">
    <w:name w:val="List Paragraph"/>
    <w:basedOn w:val="Normal"/>
    <w:uiPriority w:val="34"/>
    <w:qFormat/>
    <w:rsid w:val="006E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87"/>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A87"/>
    <w:rPr>
      <w:color w:val="0000FF" w:themeColor="hyperlink"/>
      <w:u w:val="single"/>
    </w:rPr>
  </w:style>
  <w:style w:type="paragraph" w:styleId="Header">
    <w:name w:val="header"/>
    <w:basedOn w:val="Normal"/>
    <w:link w:val="HeaderChar"/>
    <w:uiPriority w:val="99"/>
    <w:unhideWhenUsed/>
    <w:rsid w:val="00F67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87"/>
  </w:style>
  <w:style w:type="paragraph" w:styleId="Footer">
    <w:name w:val="footer"/>
    <w:basedOn w:val="Normal"/>
    <w:link w:val="FooterChar"/>
    <w:uiPriority w:val="99"/>
    <w:unhideWhenUsed/>
    <w:rsid w:val="00F67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87"/>
  </w:style>
  <w:style w:type="paragraph" w:styleId="BalloonText">
    <w:name w:val="Balloon Text"/>
    <w:basedOn w:val="Normal"/>
    <w:link w:val="BalloonTextChar"/>
    <w:uiPriority w:val="99"/>
    <w:semiHidden/>
    <w:unhideWhenUsed/>
    <w:rsid w:val="0038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13"/>
    <w:rPr>
      <w:rFonts w:ascii="Tahoma" w:hAnsi="Tahoma" w:cs="Tahoma"/>
      <w:sz w:val="16"/>
      <w:szCs w:val="16"/>
    </w:rPr>
  </w:style>
  <w:style w:type="character" w:styleId="FollowedHyperlink">
    <w:name w:val="FollowedHyperlink"/>
    <w:basedOn w:val="DefaultParagraphFont"/>
    <w:uiPriority w:val="99"/>
    <w:semiHidden/>
    <w:unhideWhenUsed/>
    <w:rsid w:val="004006CA"/>
    <w:rPr>
      <w:color w:val="800080" w:themeColor="followedHyperlink"/>
      <w:u w:val="single"/>
    </w:rPr>
  </w:style>
  <w:style w:type="paragraph" w:styleId="ListParagraph">
    <w:name w:val="List Paragraph"/>
    <w:basedOn w:val="Normal"/>
    <w:uiPriority w:val="34"/>
    <w:qFormat/>
    <w:rsid w:val="006E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eo.com/490879867" TargetMode="External"/><Relationship Id="rId18" Type="http://schemas.openxmlformats.org/officeDocument/2006/relationships/hyperlink" Target="https://vimeo.com/490880277" TargetMode="External"/><Relationship Id="rId26" Type="http://schemas.openxmlformats.org/officeDocument/2006/relationships/hyperlink" Target="https://content.twinkl.co.uk/resource/5d/0e/t-n-252421-british-money-madness-greater-than-and-less-than-activity-sheet-pack-_ver_7.pdf?__token__=exp=1637942188~acl=%2Fresource%2F5d%2F0e%2Ft-n-252421-british-money-madness-greater-than-and-less-than-activity-sheet-pack-_ver_7.pdf%2A~hmac=5804bca7dde5f272c465157c0b4425020bcd652d76ebf44e8d74358c9787dd66" TargetMode="External"/><Relationship Id="rId3" Type="http://schemas.openxmlformats.org/officeDocument/2006/relationships/styles" Target="styles.xml"/><Relationship Id="rId21" Type="http://schemas.openxmlformats.org/officeDocument/2006/relationships/hyperlink" Target="https://resources.whiterosemaths.com/wp-content/uploads/2019/09/Y2-Autumn-Block-3-WO10-Two-step-problems-2019-1.pdf" TargetMode="External"/><Relationship Id="rId7" Type="http://schemas.openxmlformats.org/officeDocument/2006/relationships/footnotes" Target="footnotes.xml"/><Relationship Id="rId12" Type="http://schemas.openxmlformats.org/officeDocument/2006/relationships/hyperlink" Target="https://resources.whiterosemaths.com/wp-content/uploads/2019/09/Y2-Autumn-Block-3-WO8-Find-the-difference-2019.pdf" TargetMode="External"/><Relationship Id="rId17" Type="http://schemas.openxmlformats.org/officeDocument/2006/relationships/hyperlink" Target="https://www.bbc.co.uk/bitesize/topics/zvsd8xs/articles/z6vyf4j" TargetMode="External"/><Relationship Id="rId25" Type="http://schemas.openxmlformats.org/officeDocument/2006/relationships/hyperlink" Target="https://vimeo.com/492195041" TargetMode="External"/><Relationship Id="rId2" Type="http://schemas.openxmlformats.org/officeDocument/2006/relationships/numbering" Target="numbering.xml"/><Relationship Id="rId16" Type="http://schemas.openxmlformats.org/officeDocument/2006/relationships/hyperlink" Target="https://resources.whiterosemaths.com/wp-content/uploads/2019/09/Y2-Autumn-Block-3-WO9-Find-change-2019.pdf" TargetMode="External"/><Relationship Id="rId20" Type="http://schemas.openxmlformats.org/officeDocument/2006/relationships/hyperlink" Target="https://vimeo.com/4798172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479816379" TargetMode="External"/><Relationship Id="rId24" Type="http://schemas.openxmlformats.org/officeDocument/2006/relationships/hyperlink" Target="https://content.twinkl.co.uk/resource/56/67/ni-n-92-shopping-for-fruit-activity-sheet_ver_2.pdf?__token__=exp=1637942139~acl=%2Fresource%2F56%2F67%2Fni-n-92-shopping-for-fruit-activity-sheet_ver_2.pdf%2A~hmac=547da6fe482d4624bf71e4d1a481fa69f621b9a1709a8fedfbc3a8de2dadaabe" TargetMode="External"/><Relationship Id="rId5" Type="http://schemas.openxmlformats.org/officeDocument/2006/relationships/settings" Target="settings.xml"/><Relationship Id="rId15" Type="http://schemas.openxmlformats.org/officeDocument/2006/relationships/hyperlink" Target="https://vimeo.com/479816820" TargetMode="External"/><Relationship Id="rId23" Type="http://schemas.openxmlformats.org/officeDocument/2006/relationships/hyperlink" Target="https://resources.whiterosemaths.com/wp-content/uploads/2019/11/Y1-Spring-Block-1-WO2-Find-and-make-number-bonds-2019.pdf" TargetMode="External"/><Relationship Id="rId28" Type="http://schemas.openxmlformats.org/officeDocument/2006/relationships/fontTable" Target="fontTable.xml"/><Relationship Id="rId10" Type="http://schemas.openxmlformats.org/officeDocument/2006/relationships/hyperlink" Target="https://resources.whiterosemaths.com/wp-content/uploads/2019/11/Y1-Spring-Block-1-WO1-Add-by-counting-on-2019.pdf" TargetMode="External"/><Relationship Id="rId19" Type="http://schemas.openxmlformats.org/officeDocument/2006/relationships/hyperlink" Target="https://resources.whiterosemaths.com/wp-content/uploads/2020/12/Y1-Spring-Block-1-WO-Add-ones-using-number-bonds-2020.pdf" TargetMode="External"/><Relationship Id="rId4" Type="http://schemas.microsoft.com/office/2007/relationships/stylesWithEffects" Target="stylesWithEffects.xml"/><Relationship Id="rId9" Type="http://schemas.openxmlformats.org/officeDocument/2006/relationships/hyperlink" Target="https://vimeo.com/490879063" TargetMode="External"/><Relationship Id="rId14" Type="http://schemas.openxmlformats.org/officeDocument/2006/relationships/hyperlink" Target="https://resources.whiterosemaths.com/wp-content/uploads/2020/12/Y1-Spring-Block-1-WO-Add-ones-using-number-bonds-2020.pdf" TargetMode="External"/><Relationship Id="rId22" Type="http://schemas.openxmlformats.org/officeDocument/2006/relationships/hyperlink" Target="https://vimeo.com/490882337"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98BF-7F18-43E3-952D-8B61012E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Disley Primary School</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Bantoft</dc:creator>
  <cp:lastModifiedBy>Gwen Bantoft</cp:lastModifiedBy>
  <cp:revision>8</cp:revision>
  <cp:lastPrinted>2021-10-08T14:52:00Z</cp:lastPrinted>
  <dcterms:created xsi:type="dcterms:W3CDTF">2021-11-26T15:48:00Z</dcterms:created>
  <dcterms:modified xsi:type="dcterms:W3CDTF">2021-11-26T16:16:00Z</dcterms:modified>
</cp:coreProperties>
</file>